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CA" w:rsidRPr="00415ECA" w:rsidRDefault="00415ECA" w:rsidP="00415EC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CA">
        <w:rPr>
          <w:rFonts w:ascii="Times New Roman" w:hAnsi="Times New Roman" w:cs="Times New Roman"/>
          <w:b/>
          <w:sz w:val="24"/>
          <w:szCs w:val="24"/>
        </w:rPr>
        <w:t>III. Учебно-тематический план</w:t>
      </w:r>
    </w:p>
    <w:p w:rsidR="00415ECA" w:rsidRDefault="00415ECA" w:rsidP="00415ECA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5ECA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415ECA" w:rsidRPr="00415ECA" w:rsidRDefault="00415ECA" w:rsidP="00415ECA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424"/>
        <w:gridCol w:w="3022"/>
        <w:gridCol w:w="1029"/>
        <w:gridCol w:w="2277"/>
      </w:tblGrid>
      <w:tr w:rsidR="00415ECA" w:rsidRPr="00415ECA" w:rsidTr="002742CD">
        <w:tc>
          <w:tcPr>
            <w:tcW w:w="1818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Дата (месяц, четверть)</w:t>
            </w:r>
          </w:p>
        </w:tc>
        <w:tc>
          <w:tcPr>
            <w:tcW w:w="1424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022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29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7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Формы контроля результата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(1 четверть) 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Проверочное </w:t>
            </w: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списы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Контрольный диктант №1. Тест.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(1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Части слова. Корень. Чередование согласных звуков в корне.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(1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15 - 18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букв согласных в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Проверочная работа   № 1. Словарный диктант.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(1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19 - 23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буквы согласных в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№2. 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(1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24 - 32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Буквы непроизносимых согласных в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 работа № 3.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иктант № 2.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(1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 работа № 4. 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иктант № 3.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(1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40 - 45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Сложные слова и их правописание.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работа № 5.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(2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46 - 51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Части слова. Приставка. Безударные гласные в при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тавках. Удвоенные буквы согласных на стыке приставки и корня.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(2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52 - 56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415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5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 работа  № 6.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иктант № 4.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(2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57 - 60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Части слова. Окончание и основа слова.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pStyle w:val="msonormalbullet1gif"/>
              <w:contextualSpacing/>
              <w:jc w:val="center"/>
            </w:pPr>
            <w:r w:rsidRPr="00415ECA">
              <w:t>ноябрь</w:t>
            </w:r>
          </w:p>
          <w:p w:rsidR="00415ECA" w:rsidRPr="00415ECA" w:rsidRDefault="00415ECA" w:rsidP="002742CD">
            <w:pPr>
              <w:pStyle w:val="msonormalbullet1gif"/>
              <w:contextualSpacing/>
              <w:jc w:val="center"/>
            </w:pPr>
            <w:r w:rsidRPr="00415ECA">
              <w:t>(2 четверть) декабрь</w:t>
            </w:r>
          </w:p>
          <w:p w:rsidR="00415ECA" w:rsidRPr="00415ECA" w:rsidRDefault="00415ECA" w:rsidP="002742CD">
            <w:pPr>
              <w:pStyle w:val="msonormalbullet1gif"/>
              <w:contextualSpacing/>
              <w:jc w:val="center"/>
            </w:pPr>
            <w:r w:rsidRPr="00415ECA">
              <w:t>(2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61 - 67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Части слова. Суффикс. Разбор слова по составу.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писывание.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работа № 7.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(2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68 -  71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 как часть речи.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(2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72 - 74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 и неодушевлённые.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(2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75 -  82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Род и число имён существительных.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83 - 91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</w:t>
            </w:r>
            <w:r w:rsidRPr="0041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41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№8.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(3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92 - 98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работа № 9.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(3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99 - 102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(3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103 - 110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имён </w:t>
            </w: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ельных. Разбор имён прилагательных  по составу.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 работа № 10. 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иктант №5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(3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111 - 124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Правописание частицы </w:t>
            </w:r>
            <w:r w:rsidRPr="00415EC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</w:t>
            </w: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Неопреде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ённая форма глагола.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зложение.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иктант № 6.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работа № 11.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(3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125 – 127 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(3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128 - 130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(4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131 - 136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(4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137 - 145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(4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146 - 153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 работа №12.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415ECA" w:rsidRPr="00415ECA" w:rsidTr="002742CD">
        <w:tc>
          <w:tcPr>
            <w:tcW w:w="1818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(4 четверть)</w:t>
            </w:r>
          </w:p>
        </w:tc>
        <w:tc>
          <w:tcPr>
            <w:tcW w:w="1424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154 - 170</w:t>
            </w:r>
          </w:p>
        </w:tc>
        <w:tc>
          <w:tcPr>
            <w:tcW w:w="302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29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зложение.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иктант.</w:t>
            </w:r>
          </w:p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</w:tr>
    </w:tbl>
    <w:p w:rsidR="00415ECA" w:rsidRPr="00415ECA" w:rsidRDefault="00415ECA" w:rsidP="00415ECA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5ECA" w:rsidRPr="00415ECA" w:rsidRDefault="00415ECA" w:rsidP="00415EC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CA">
        <w:rPr>
          <w:rFonts w:ascii="Times New Roman" w:hAnsi="Times New Roman" w:cs="Times New Roman"/>
          <w:b/>
          <w:sz w:val="24"/>
          <w:szCs w:val="24"/>
        </w:rPr>
        <w:t>Контроль знаний</w:t>
      </w:r>
    </w:p>
    <w:p w:rsidR="00415ECA" w:rsidRPr="00415ECA" w:rsidRDefault="00415ECA" w:rsidP="00415EC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590"/>
        <w:gridCol w:w="1590"/>
        <w:gridCol w:w="1591"/>
        <w:gridCol w:w="1591"/>
        <w:gridCol w:w="1592"/>
      </w:tblGrid>
      <w:tr w:rsidR="00415ECA" w:rsidRPr="00415ECA" w:rsidTr="002742CD">
        <w:tc>
          <w:tcPr>
            <w:tcW w:w="1617" w:type="dxa"/>
            <w:vMerge w:val="restart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362" w:type="dxa"/>
            <w:gridSpan w:val="4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2" w:type="dxa"/>
            <w:vMerge w:val="restart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15ECA" w:rsidRPr="00415ECA" w:rsidTr="002742CD">
        <w:tc>
          <w:tcPr>
            <w:tcW w:w="1617" w:type="dxa"/>
            <w:vMerge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92" w:type="dxa"/>
            <w:vMerge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A" w:rsidRPr="00415ECA" w:rsidTr="002742CD">
        <w:tc>
          <w:tcPr>
            <w:tcW w:w="1617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ECA" w:rsidRPr="00415ECA" w:rsidTr="002742CD">
        <w:tc>
          <w:tcPr>
            <w:tcW w:w="161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ECA" w:rsidRPr="00415ECA" w:rsidTr="002742CD">
        <w:tc>
          <w:tcPr>
            <w:tcW w:w="161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ECA" w:rsidRPr="00415ECA" w:rsidTr="002742CD">
        <w:tc>
          <w:tcPr>
            <w:tcW w:w="161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Свободный диктант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ECA" w:rsidRPr="00415ECA" w:rsidTr="002742CD">
        <w:tc>
          <w:tcPr>
            <w:tcW w:w="161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ECA" w:rsidRPr="00415ECA" w:rsidTr="002742CD">
        <w:tc>
          <w:tcPr>
            <w:tcW w:w="161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ECA" w:rsidRPr="00415ECA" w:rsidTr="002742CD">
        <w:tc>
          <w:tcPr>
            <w:tcW w:w="161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ECA" w:rsidRPr="00415ECA" w:rsidTr="002742CD">
        <w:tc>
          <w:tcPr>
            <w:tcW w:w="161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ECA" w:rsidRPr="00415ECA" w:rsidTr="002742CD">
        <w:tc>
          <w:tcPr>
            <w:tcW w:w="161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ECA" w:rsidRPr="00415ECA" w:rsidTr="002742CD">
        <w:tc>
          <w:tcPr>
            <w:tcW w:w="1617" w:type="dxa"/>
            <w:vAlign w:val="center"/>
          </w:tcPr>
          <w:p w:rsidR="00415ECA" w:rsidRPr="00415ECA" w:rsidRDefault="00415ECA" w:rsidP="002742C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15ECA" w:rsidRPr="00415ECA" w:rsidRDefault="00415ECA" w:rsidP="002742CD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415ECA" w:rsidRDefault="00415ECA" w:rsidP="00415ECA">
      <w:pPr>
        <w:spacing w:line="20" w:lineRule="atLeast"/>
        <w:contextualSpacing/>
        <w:jc w:val="center"/>
        <w:rPr>
          <w:rFonts w:cs="Times New Roman"/>
          <w:b/>
          <w:color w:val="000000"/>
          <w:szCs w:val="24"/>
        </w:rPr>
      </w:pPr>
    </w:p>
    <w:p w:rsidR="00C41C25" w:rsidRPr="00415ECA" w:rsidRDefault="00C41C25" w:rsidP="00415E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41C25" w:rsidRPr="00415ECA" w:rsidSect="00415EC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5ECA"/>
    <w:rsid w:val="00415ECA"/>
    <w:rsid w:val="00C4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Company>Home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2015-05-19T00:46:00Z</dcterms:created>
  <dcterms:modified xsi:type="dcterms:W3CDTF">2015-05-19T00:49:00Z</dcterms:modified>
</cp:coreProperties>
</file>