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97" w:type="dxa"/>
        <w:tblInd w:w="108" w:type="dxa"/>
        <w:tblLook w:val="04A0" w:firstRow="1" w:lastRow="0" w:firstColumn="1" w:lastColumn="0" w:noHBand="0" w:noVBand="1"/>
      </w:tblPr>
      <w:tblGrid>
        <w:gridCol w:w="2035"/>
        <w:gridCol w:w="1744"/>
        <w:gridCol w:w="1654"/>
        <w:gridCol w:w="1544"/>
        <w:gridCol w:w="976"/>
        <w:gridCol w:w="976"/>
        <w:gridCol w:w="976"/>
        <w:gridCol w:w="1613"/>
        <w:gridCol w:w="1677"/>
      </w:tblGrid>
      <w:tr w:rsidR="0011390A" w:rsidRPr="0011390A" w:rsidTr="0011390A">
        <w:trPr>
          <w:trHeight w:val="312"/>
        </w:trPr>
        <w:tc>
          <w:tcPr>
            <w:tcW w:w="6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139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Результваты</w:t>
            </w:r>
            <w:proofErr w:type="spellEnd"/>
            <w:r w:rsidRPr="001139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выполнения экзаменационной работы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312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300"/>
        </w:trPr>
        <w:tc>
          <w:tcPr>
            <w:tcW w:w="5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Нанайский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300"/>
        </w:trPr>
        <w:tc>
          <w:tcPr>
            <w:tcW w:w="5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Город (село)</w:t>
            </w:r>
          </w:p>
        </w:tc>
        <w:tc>
          <w:tcPr>
            <w:tcW w:w="4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Троицкое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300"/>
        </w:trPr>
        <w:tc>
          <w:tcPr>
            <w:tcW w:w="5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учащихся выполнявших работу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300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810"/>
        </w:trPr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Аттестационная отметка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Тестовые баллы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учащихся (чел.)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Процент учащихся</w:t>
            </w:r>
            <w:proofErr w:type="gramStart"/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Минимальный балл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Максимальный балл</w:t>
            </w:r>
          </w:p>
        </w:tc>
      </w:tr>
      <w:tr w:rsidR="0011390A" w:rsidRPr="0011390A" w:rsidTr="0011390A">
        <w:trPr>
          <w:trHeight w:val="300"/>
        </w:trPr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"2"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0-18 баллов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1,3%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Диапазон баллов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"3"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19-28 баллов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50,0%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"4"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29-36 баллов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40,1%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"5"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37-41 балл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8,6%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69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Средний аттестационный балл: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Процент </w:t>
            </w:r>
            <w:proofErr w:type="gramStart"/>
            <w:r w:rsidRPr="0011390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справившихся</w:t>
            </w:r>
            <w:proofErr w:type="gramEnd"/>
            <w:r w:rsidRPr="0011390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98,7%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300"/>
        </w:trPr>
        <w:tc>
          <w:tcPr>
            <w:tcW w:w="37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Процент качества: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48,7%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100,0%</w:t>
            </w:r>
          </w:p>
        </w:tc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* Проверка таблицы (в ячейке </w:t>
            </w:r>
            <w:r w:rsidRPr="0011390A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D18</w:t>
            </w:r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должно </w:t>
            </w:r>
            <w:proofErr w:type="gramStart"/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>получится</w:t>
            </w:r>
            <w:proofErr w:type="gramEnd"/>
            <w:r w:rsidRPr="001139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100%)</w:t>
            </w: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137160</wp:posOffset>
                  </wp:positionV>
                  <wp:extent cx="4907280" cy="2644140"/>
                  <wp:effectExtent l="0" t="0" r="26670" b="22860"/>
                  <wp:wrapNone/>
                  <wp:docPr id="1045" name="Диаграмма 10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11390A" w:rsidRPr="0011390A">
              <w:trPr>
                <w:trHeight w:val="288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390A" w:rsidRPr="0011390A" w:rsidRDefault="0011390A" w:rsidP="001139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390A" w:rsidRPr="0011390A" w:rsidTr="0011390A">
        <w:trPr>
          <w:trHeight w:val="28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90A" w:rsidRPr="0011390A" w:rsidRDefault="0011390A" w:rsidP="001139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7237B" w:rsidRDefault="0017237B">
      <w:bookmarkStart w:id="0" w:name="_GoBack"/>
      <w:bookmarkEnd w:id="0"/>
    </w:p>
    <w:sectPr w:rsidR="0017237B" w:rsidSect="001139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0A"/>
    <w:rsid w:val="0011390A"/>
    <w:rsid w:val="001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&#1043;&#1048;&#1040;-2011_&#1088;&#1091;&#1089;&#1089;&#1082;&#1080;&#108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Результаты выполнения экзаменационной работы</a:t>
            </a:r>
          </a:p>
        </c:rich>
      </c:tx>
      <c:overlay val="0"/>
      <c:spPr>
        <a:noFill/>
        <a:ln w="25400">
          <a:noFill/>
        </a:ln>
      </c:spPr>
    </c:title>
    <c:autoTitleDeleted val="0"/>
    <c:view3D>
      <c:rotX val="10"/>
      <c:rotY val="1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196850393700792E-2"/>
          <c:y val="0.20964093030037911"/>
          <c:w val="0.89569203849518808"/>
          <c:h val="0.627134368620589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'Ф1.1-результаты'!$D$7</c:f>
              <c:strCache>
                <c:ptCount val="1"/>
                <c:pt idx="0">
                  <c:v>Процент учащихся (%)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'Ф1.1-результаты'!$B$8:$B$11</c:f>
              <c:strCache>
                <c:ptCount val="4"/>
                <c:pt idx="0">
                  <c:v>0-18 баллов</c:v>
                </c:pt>
                <c:pt idx="1">
                  <c:v>19-28 баллов</c:v>
                </c:pt>
                <c:pt idx="2">
                  <c:v>29-36 баллов</c:v>
                </c:pt>
                <c:pt idx="3">
                  <c:v>37-41 балл</c:v>
                </c:pt>
              </c:strCache>
            </c:strRef>
          </c:cat>
          <c:val>
            <c:numRef>
              <c:f>'Ф1.1-результаты'!$D$8:$D$11</c:f>
              <c:numCache>
                <c:formatCode>0.0%</c:formatCode>
                <c:ptCount val="4"/>
                <c:pt idx="0">
                  <c:v>1.3157894736842105E-2</c:v>
                </c:pt>
                <c:pt idx="1">
                  <c:v>0.5</c:v>
                </c:pt>
                <c:pt idx="2">
                  <c:v>0.40131578947368424</c:v>
                </c:pt>
                <c:pt idx="3">
                  <c:v>8.5526315789473686E-2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880384"/>
        <c:axId val="58881920"/>
        <c:axId val="0"/>
      </c:bar3DChart>
      <c:catAx>
        <c:axId val="5888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8881920"/>
        <c:crosses val="autoZero"/>
        <c:auto val="1"/>
        <c:lblAlgn val="ctr"/>
        <c:lblOffset val="100"/>
        <c:noMultiLvlLbl val="0"/>
      </c:catAx>
      <c:valAx>
        <c:axId val="5888192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588803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Пляскина ЕВ</dc:creator>
  <cp:lastModifiedBy>Пляскина ЕВ</cp:lastModifiedBy>
  <cp:revision>1</cp:revision>
  <dcterms:created xsi:type="dcterms:W3CDTF">2011-11-10T01:38:00Z</dcterms:created>
  <dcterms:modified xsi:type="dcterms:W3CDTF">2011-11-10T01:39:00Z</dcterms:modified>
</cp:coreProperties>
</file>