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10" w:rsidRDefault="00AD0F10" w:rsidP="00A116C3">
      <w:pPr>
        <w:ind w:left="990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27F17">
        <w:rPr>
          <w:rFonts w:ascii="Times New Roman" w:hAnsi="Times New Roman"/>
          <w:bCs/>
          <w:iCs/>
          <w:sz w:val="24"/>
          <w:szCs w:val="24"/>
        </w:rPr>
        <w:t>УТВЕРЖДАЮ</w:t>
      </w:r>
    </w:p>
    <w:p w:rsidR="00AD0F10" w:rsidRDefault="00AD0F10" w:rsidP="00A116C3">
      <w:pPr>
        <w:ind w:left="1023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Первый заместитель министра обр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зования и науки Хабаровского края</w:t>
      </w:r>
    </w:p>
    <w:p w:rsidR="00AD0F10" w:rsidRDefault="00AD0F10" w:rsidP="00A116C3">
      <w:pPr>
        <w:ind w:left="1023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  И.И. Иванцева</w:t>
      </w:r>
    </w:p>
    <w:p w:rsidR="00C8009B" w:rsidRDefault="00C8009B" w:rsidP="00C8009B">
      <w:pPr>
        <w:ind w:left="990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« 16 » августа 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/>
            <w:bCs/>
            <w:iCs/>
            <w:sz w:val="24"/>
            <w:szCs w:val="24"/>
          </w:rPr>
          <w:t>2011 г</w:t>
        </w:r>
      </w:smartTag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AD0F10" w:rsidRDefault="00AD0F10" w:rsidP="00A116C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D0F10" w:rsidRDefault="00AD0F10" w:rsidP="00A116C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D0F10" w:rsidRDefault="00AD0F10" w:rsidP="00A116C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D0F10" w:rsidRDefault="00AD0F10" w:rsidP="00A116C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D0F10" w:rsidRDefault="00AD0F10" w:rsidP="00E84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1761">
        <w:rPr>
          <w:rFonts w:ascii="Times New Roman" w:hAnsi="Times New Roman"/>
          <w:b/>
          <w:bCs/>
          <w:iCs/>
          <w:sz w:val="24"/>
          <w:szCs w:val="24"/>
        </w:rPr>
        <w:t xml:space="preserve">Критерии, показатели </w:t>
      </w:r>
      <w:r w:rsidRPr="009B1761">
        <w:rPr>
          <w:rFonts w:ascii="Times New Roman" w:hAnsi="Times New Roman"/>
          <w:b/>
          <w:sz w:val="24"/>
          <w:szCs w:val="24"/>
        </w:rPr>
        <w:t>оценки профессиональной деятельности педагогического работника</w:t>
      </w:r>
      <w:r w:rsidRPr="007D4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установления соответствия</w:t>
      </w:r>
    </w:p>
    <w:p w:rsidR="00AD0F10" w:rsidRDefault="00AD0F10" w:rsidP="00E84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квалификационной категории (первой или высшей)</w:t>
      </w:r>
    </w:p>
    <w:p w:rsidR="00AD0F10" w:rsidRDefault="00AD0F10" w:rsidP="00DC13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80B5B">
        <w:rPr>
          <w:rFonts w:ascii="Times New Roman" w:hAnsi="Times New Roman"/>
          <w:i/>
          <w:sz w:val="24"/>
          <w:szCs w:val="24"/>
        </w:rPr>
        <w:t xml:space="preserve"> (по </w:t>
      </w:r>
      <w:r w:rsidRPr="00936B7B">
        <w:rPr>
          <w:rFonts w:ascii="Times New Roman" w:hAnsi="Times New Roman"/>
          <w:i/>
          <w:sz w:val="24"/>
          <w:szCs w:val="24"/>
        </w:rPr>
        <w:t xml:space="preserve">должности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DC1321">
        <w:rPr>
          <w:rFonts w:ascii="Times New Roman" w:hAnsi="Times New Roman"/>
          <w:i/>
          <w:sz w:val="24"/>
          <w:szCs w:val="24"/>
        </w:rPr>
        <w:t>педагог-психолог», «социальный педагог»,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Pr="00080B5B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i/>
          <w:sz w:val="24"/>
          <w:szCs w:val="24"/>
        </w:rPr>
        <w:t>-логопед», «</w:t>
      </w:r>
      <w:r w:rsidRPr="00080B5B">
        <w:rPr>
          <w:rFonts w:ascii="Times New Roman" w:hAnsi="Times New Roman"/>
          <w:i/>
          <w:sz w:val="24"/>
          <w:szCs w:val="24"/>
        </w:rPr>
        <w:t>учитель</w:t>
      </w:r>
      <w:r>
        <w:rPr>
          <w:rFonts w:ascii="Times New Roman" w:hAnsi="Times New Roman"/>
          <w:i/>
          <w:sz w:val="24"/>
          <w:szCs w:val="24"/>
        </w:rPr>
        <w:t>-дефектолог»</w:t>
      </w:r>
      <w:r w:rsidRPr="00D467CD">
        <w:rPr>
          <w:rFonts w:ascii="Times New Roman" w:hAnsi="Times New Roman"/>
          <w:i/>
          <w:sz w:val="24"/>
          <w:szCs w:val="24"/>
        </w:rPr>
        <w:t>)</w:t>
      </w:r>
    </w:p>
    <w:p w:rsidR="00AD0F10" w:rsidRPr="00D467CD" w:rsidRDefault="00AD0F10" w:rsidP="00DC13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39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199"/>
        <w:gridCol w:w="871"/>
        <w:gridCol w:w="2970"/>
        <w:gridCol w:w="3520"/>
        <w:gridCol w:w="2750"/>
      </w:tblGrid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97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Источник информации</w:t>
            </w: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 квалификационная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тегория</w:t>
            </w: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 квалификац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онная категория</w:t>
            </w:r>
          </w:p>
        </w:tc>
      </w:tr>
      <w:tr w:rsidR="00AD0F10" w:rsidTr="00A116C3">
        <w:tc>
          <w:tcPr>
            <w:tcW w:w="13970" w:type="dxa"/>
            <w:gridSpan w:val="6"/>
          </w:tcPr>
          <w:p w:rsidR="00AD0F10" w:rsidRDefault="00AD0F10" w:rsidP="00A116C3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1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информационной основы деятельности» </w:t>
            </w:r>
          </w:p>
          <w:p w:rsidR="00AD0F10" w:rsidRDefault="00AD0F10" w:rsidP="00A116C3">
            <w:pPr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 критерия - 20 баллов</w:t>
            </w:r>
          </w:p>
        </w:tc>
      </w:tr>
      <w:tr w:rsidR="00AD0F10" w:rsidTr="00A116C3">
        <w:trPr>
          <w:trHeight w:val="624"/>
        </w:trPr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99" w:type="dxa"/>
          </w:tcPr>
          <w:p w:rsidR="00AD0F10" w:rsidRPr="00C63F79" w:rsidRDefault="00AD0F10" w:rsidP="003902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F79">
              <w:rPr>
                <w:rFonts w:ascii="Times New Roman" w:hAnsi="Times New Roman"/>
                <w:sz w:val="24"/>
                <w:szCs w:val="24"/>
              </w:rPr>
              <w:t>Знания педагогического р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ботника в области госуда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р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ственной образовательной политики, педагогики, пс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и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хологии, методики препод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вания и содержания предм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та (направления деятельн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о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871" w:type="dxa"/>
          </w:tcPr>
          <w:p w:rsidR="00AD0F10" w:rsidRPr="00C63F79" w:rsidRDefault="00AD0F10" w:rsidP="0039020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F79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AD0F10" w:rsidRPr="00C63F79" w:rsidRDefault="00AD0F10" w:rsidP="003902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F79">
              <w:rPr>
                <w:rFonts w:ascii="Times New Roman" w:hAnsi="Times New Roman"/>
                <w:sz w:val="24"/>
                <w:szCs w:val="24"/>
              </w:rPr>
              <w:t>Удостоверение о резул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ь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татах прохождения кв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 xml:space="preserve">лификационного экзамена  </w:t>
            </w:r>
          </w:p>
          <w:p w:rsidR="00AD0F10" w:rsidRPr="00C63F79" w:rsidRDefault="00AD0F10" w:rsidP="003902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C63F79" w:rsidRDefault="00AD0F10" w:rsidP="0039020D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F79">
              <w:rPr>
                <w:rFonts w:ascii="Times New Roman" w:hAnsi="Times New Roman"/>
                <w:sz w:val="24"/>
                <w:szCs w:val="24"/>
              </w:rPr>
              <w:t>Знает приоритетные напра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в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ления развития образовател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ь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е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рации; законы и иные норм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тивные правовые акты, регл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ментирующие образовательную деятельность</w:t>
            </w:r>
            <w:r w:rsidRPr="00C63F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AD0F10" w:rsidRPr="00C63F79" w:rsidRDefault="00AD0F10" w:rsidP="0039020D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F79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Демонстрирует наличие о</w:t>
            </w:r>
            <w:r w:rsidRPr="00C63F79"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 w:rsidRPr="00C63F79">
              <w:rPr>
                <w:rFonts w:ascii="Times New Roman" w:hAnsi="Times New Roman"/>
                <w:bCs/>
                <w:iCs/>
                <w:sz w:val="24"/>
                <w:szCs w:val="24"/>
              </w:rPr>
              <w:t>щепедагогических, психолого-педагогических и методических знаний и умений</w:t>
            </w:r>
          </w:p>
          <w:p w:rsidR="00AD0F10" w:rsidRPr="00C63F79" w:rsidRDefault="00AD0F10" w:rsidP="0039020D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3F79">
              <w:rPr>
                <w:rFonts w:ascii="Times New Roman" w:hAnsi="Times New Roman"/>
                <w:sz w:val="24"/>
                <w:szCs w:val="24"/>
              </w:rPr>
              <w:t>Знает содержание препод</w:t>
            </w:r>
            <w:r w:rsidRPr="00C63F79">
              <w:rPr>
                <w:rFonts w:ascii="Times New Roman" w:hAnsi="Times New Roman"/>
                <w:sz w:val="24"/>
                <w:szCs w:val="24"/>
              </w:rPr>
              <w:t>а</w:t>
            </w:r>
            <w:r w:rsidRPr="00C63F79">
              <w:rPr>
                <w:rFonts w:ascii="Times New Roman" w:hAnsi="Times New Roman"/>
                <w:sz w:val="24"/>
                <w:szCs w:val="24"/>
              </w:rPr>
              <w:lastRenderedPageBreak/>
              <w:t>ваемого предмета (направления деятельности)</w:t>
            </w: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 же, что для 1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тегории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199" w:type="dxa"/>
          </w:tcPr>
          <w:p w:rsidR="00AD0F10" w:rsidRDefault="00CA63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в области ИКТ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(сертификат, удостоверение, свидетел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ство) о повышении 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лификации в области ИКТ</w:t>
            </w:r>
          </w:p>
        </w:tc>
        <w:tc>
          <w:tcPr>
            <w:tcW w:w="3520" w:type="dxa"/>
          </w:tcPr>
          <w:p w:rsidR="00AD0F10" w:rsidRDefault="00AD0F10" w:rsidP="008D050C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Повышает квалификацию в межаттестационный период по ИКТ-компетентности  в объеме не менее 24 часов </w:t>
            </w:r>
          </w:p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 для 1 катег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</w:tr>
      <w:tr w:rsidR="00AD0F10" w:rsidRPr="00EB5A9D" w:rsidTr="00A116C3">
        <w:tc>
          <w:tcPr>
            <w:tcW w:w="13970" w:type="dxa"/>
            <w:gridSpan w:val="6"/>
          </w:tcPr>
          <w:p w:rsidR="00AD0F10" w:rsidRDefault="00AD0F10" w:rsidP="00A116C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2 «Обеспечение повышения качества образования на основе эффективного использования современных образов</w:t>
            </w:r>
            <w:r w:rsidRPr="0097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97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тельных технологий, </w:t>
            </w:r>
            <w:r w:rsidRPr="00972556">
              <w:rPr>
                <w:rFonts w:ascii="Times New Roman" w:hAnsi="Times New Roman"/>
                <w:b/>
                <w:sz w:val="24"/>
                <w:szCs w:val="24"/>
              </w:rPr>
              <w:t>совершенствования методов обучения и воспитания</w:t>
            </w:r>
            <w:r w:rsidRPr="0097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972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F10" w:rsidRPr="00EB5A9D" w:rsidRDefault="00AD0F10" w:rsidP="00A116C3">
            <w:pPr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</w:t>
            </w:r>
            <w:r w:rsidRPr="009725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критерия - 20 баллов</w:t>
            </w:r>
          </w:p>
        </w:tc>
      </w:tr>
      <w:tr w:rsidR="00AD0F10" w:rsidRPr="00EB5A9D" w:rsidTr="00A116C3">
        <w:trPr>
          <w:trHeight w:val="1442"/>
        </w:trPr>
        <w:tc>
          <w:tcPr>
            <w:tcW w:w="660" w:type="dxa"/>
          </w:tcPr>
          <w:p w:rsidR="00AD0F10" w:rsidRPr="00EB5A9D" w:rsidRDefault="00AD0F10" w:rsidP="00DD314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9" w:type="dxa"/>
          </w:tcPr>
          <w:p w:rsidR="00AD0F10" w:rsidRPr="00EB5A9D" w:rsidRDefault="00AD0F10" w:rsidP="00DD314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Использование педагогич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е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ским работником програ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м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мы, учебно-методического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процесса</w:t>
            </w:r>
          </w:p>
        </w:tc>
        <w:tc>
          <w:tcPr>
            <w:tcW w:w="871" w:type="dxa"/>
          </w:tcPr>
          <w:p w:rsidR="00AD0F10" w:rsidRPr="00EB5A9D" w:rsidRDefault="00AD0F10" w:rsidP="00DD314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0" w:type="dxa"/>
            <w:vMerge w:val="restart"/>
          </w:tcPr>
          <w:p w:rsidR="00AD0F10" w:rsidRDefault="00AD0F10" w:rsidP="00DD3140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Портфолио:</w:t>
            </w:r>
          </w:p>
          <w:p w:rsidR="00AD0F10" w:rsidRPr="00305A6A" w:rsidRDefault="00AD0F10" w:rsidP="00DD3140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информационно-аналитический отчет п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дагогического работника, заверенный администр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цией образовательного учреждения;</w:t>
            </w:r>
          </w:p>
          <w:p w:rsidR="00AD0F10" w:rsidRPr="00305A6A" w:rsidRDefault="00AD0F10" w:rsidP="00DD3140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видеозапись 2-х ур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ков (занятий) (или 1 урока (занятия) и 1 воспит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тельного мероприятия);</w:t>
            </w:r>
          </w:p>
          <w:p w:rsidR="00AD0F10" w:rsidRPr="00EB5A9D" w:rsidRDefault="00AD0F10" w:rsidP="00DD3140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(разраб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танные автором продукты инновационной деятел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ь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ности – 1-2; разработки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(занятий,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мероприятий)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– 1-2 и др</w:t>
            </w:r>
            <w:r>
              <w:rPr>
                <w:rFonts w:ascii="Times New Roman" w:hAnsi="Times New Roman"/>
                <w:sz w:val="24"/>
                <w:szCs w:val="24"/>
              </w:rPr>
              <w:t>угое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0" w:type="dxa"/>
          </w:tcPr>
          <w:p w:rsidR="00AD0F10" w:rsidRPr="00EB5A9D" w:rsidRDefault="00AD0F10" w:rsidP="0022300F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Обоснованно выбирает пр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граммы, учебно-методическое обеспечение</w:t>
            </w:r>
          </w:p>
          <w:p w:rsidR="00AD0F10" w:rsidRPr="00EB5A9D" w:rsidRDefault="00AD0F10" w:rsidP="0022300F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CAE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Разрабатывает и обоснов</w:t>
            </w:r>
            <w:r w:rsidRPr="00282CAE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282C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вает календарно-тематический план/рабочую образовательную программу  </w:t>
            </w:r>
            <w:r w:rsidRPr="00305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E734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соответствии </w:t>
            </w:r>
            <w:r w:rsidRPr="00E73408">
              <w:rPr>
                <w:rFonts w:ascii="Times New Roman" w:hAnsi="Times New Roman"/>
                <w:sz w:val="24"/>
                <w:szCs w:val="24"/>
              </w:rPr>
              <w:t>с условиями применения, целями данного образовательного у</w:t>
            </w:r>
            <w:r w:rsidRPr="00E73408">
              <w:rPr>
                <w:rFonts w:ascii="Times New Roman" w:hAnsi="Times New Roman"/>
                <w:sz w:val="24"/>
                <w:szCs w:val="24"/>
              </w:rPr>
              <w:t>ч</w:t>
            </w:r>
            <w:r w:rsidRPr="00E73408">
              <w:rPr>
                <w:rFonts w:ascii="Times New Roman" w:hAnsi="Times New Roman"/>
                <w:sz w:val="24"/>
                <w:szCs w:val="24"/>
              </w:rPr>
              <w:t>реждения, образовательными запросами обучающихся, род</w:t>
            </w:r>
            <w:r w:rsidRPr="00E73408">
              <w:rPr>
                <w:rFonts w:ascii="Times New Roman" w:hAnsi="Times New Roman"/>
                <w:sz w:val="24"/>
                <w:szCs w:val="24"/>
              </w:rPr>
              <w:t>и</w:t>
            </w:r>
            <w:r w:rsidRPr="00E73408">
              <w:rPr>
                <w:rFonts w:ascii="Times New Roman" w:hAnsi="Times New Roman"/>
                <w:sz w:val="24"/>
                <w:szCs w:val="24"/>
              </w:rPr>
              <w:t>телей</w:t>
            </w:r>
            <w:r w:rsidRPr="00F4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A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0" w:type="dxa"/>
          </w:tcPr>
          <w:p w:rsidR="00AD0F10" w:rsidRPr="00EB5A9D" w:rsidRDefault="00AD0F10" w:rsidP="00223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 для 1 катег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рии</w:t>
            </w:r>
          </w:p>
        </w:tc>
      </w:tr>
      <w:tr w:rsidR="00AD0F10" w:rsidRPr="00EB5A9D" w:rsidTr="00A116C3">
        <w:trPr>
          <w:trHeight w:val="1442"/>
        </w:trPr>
        <w:tc>
          <w:tcPr>
            <w:tcW w:w="660" w:type="dxa"/>
          </w:tcPr>
          <w:p w:rsidR="00AD0F10" w:rsidRPr="00EB5A9D" w:rsidRDefault="00AD0F10" w:rsidP="003D3D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99" w:type="dxa"/>
          </w:tcPr>
          <w:p w:rsidR="00AD0F10" w:rsidRPr="00EB5A9D" w:rsidRDefault="00AD0F10" w:rsidP="00047CB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но-педагогических, корре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ционно-развивающих и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гих)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технологий, включая информационные, а также цифровых образовательных ресурсов и средств</w:t>
            </w:r>
          </w:p>
        </w:tc>
        <w:tc>
          <w:tcPr>
            <w:tcW w:w="871" w:type="dxa"/>
          </w:tcPr>
          <w:p w:rsidR="00AD0F10" w:rsidRPr="00EB5A9D" w:rsidRDefault="00AD0F10" w:rsidP="003D3D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970" w:type="dxa"/>
            <w:vMerge/>
          </w:tcPr>
          <w:p w:rsidR="00AD0F10" w:rsidRPr="00EB5A9D" w:rsidRDefault="00AD0F10" w:rsidP="00AB65ED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Обоснованно с учетом целей и задач обучения и воспитания, используемой программы в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бирает конкретные совреме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ные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(социал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но-педагогические, коррекц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онно-развивающие и другие)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технологии 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Владеет конкретными с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временными образовательными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(социально-педагогическими,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коррекционно-развивающими и др.)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технологиями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(на уровне отдельных элементов или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бинации отдельн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ых элементов разных технологий)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Обоснованно с учетом целей и задач обучения и воспитания, используемой программы, ко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кретных условий образовател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деятельности, запросов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щихся и родителей  с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вершенствует и развивает и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вестные методы и средства обучения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тия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Владеет навыками работы с интерактивной доской, эле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тронной почтой, Интернетом, на форумах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Уместно использует об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чающие программы, цифровые образовательные ресурсы и средства</w:t>
            </w:r>
          </w:p>
        </w:tc>
        <w:tc>
          <w:tcPr>
            <w:tcW w:w="2750" w:type="dxa"/>
          </w:tcPr>
          <w:p w:rsidR="00AD0F10" w:rsidRPr="00EB5A9D" w:rsidRDefault="00AD0F10" w:rsidP="00132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То же, что 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для 1 катег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Pr="00EB5A9D" w:rsidRDefault="00AD0F10" w:rsidP="00132A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A9D"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Владеет конкретн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ми современными обр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зовательными </w:t>
            </w:r>
            <w:r>
              <w:rPr>
                <w:rFonts w:ascii="Times New Roman" w:hAnsi="Times New Roman"/>
                <w:sz w:val="24"/>
                <w:szCs w:val="24"/>
              </w:rPr>
              <w:t>(социал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но-педагогическими, коррекционно-развивающими и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гими)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технологиями на уровне целостной си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темы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 диа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ностику и отслеживает результативность и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пользования совреме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ных образовательных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(социально-педагогических,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рекционно-развивающих и других)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технологий</w:t>
            </w:r>
          </w:p>
          <w:p w:rsidR="00AD0F10" w:rsidRPr="00EB5A9D" w:rsidRDefault="00AD0F10" w:rsidP="00132A9B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color w:val="000000"/>
              </w:rPr>
              <w:t xml:space="preserve"> </w:t>
            </w:r>
          </w:p>
        </w:tc>
      </w:tr>
      <w:tr w:rsidR="00AD0F10" w:rsidRPr="00EB5A9D" w:rsidTr="00A116C3">
        <w:trPr>
          <w:trHeight w:val="624"/>
        </w:trPr>
        <w:tc>
          <w:tcPr>
            <w:tcW w:w="660" w:type="dxa"/>
          </w:tcPr>
          <w:p w:rsidR="00AD0F10" w:rsidRPr="00EB5A9D" w:rsidRDefault="00AD0F10" w:rsidP="00D9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99" w:type="dxa"/>
          </w:tcPr>
          <w:p w:rsidR="00AD0F10" w:rsidRPr="00EB5A9D" w:rsidRDefault="00451670" w:rsidP="0045167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AD0F10" w:rsidRPr="00EB5A9D">
              <w:rPr>
                <w:rFonts w:ascii="Times New Roman" w:hAnsi="Times New Roman"/>
                <w:sz w:val="24"/>
                <w:szCs w:val="24"/>
              </w:rPr>
              <w:t>здоровьесбер</w:t>
            </w:r>
            <w:r w:rsidR="00AD0F10" w:rsidRPr="00EB5A9D">
              <w:rPr>
                <w:rFonts w:ascii="Times New Roman" w:hAnsi="Times New Roman"/>
                <w:sz w:val="24"/>
                <w:szCs w:val="24"/>
              </w:rPr>
              <w:t>е</w:t>
            </w:r>
            <w:r w:rsidR="00AD0F10" w:rsidRPr="00EB5A9D">
              <w:rPr>
                <w:rFonts w:ascii="Times New Roman" w:hAnsi="Times New Roman"/>
                <w:sz w:val="24"/>
                <w:szCs w:val="24"/>
              </w:rPr>
              <w:t>гающ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AD0F10" w:rsidRPr="00EB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871" w:type="dxa"/>
          </w:tcPr>
          <w:p w:rsidR="00AD0F10" w:rsidRPr="00EB5A9D" w:rsidRDefault="00AD0F10" w:rsidP="00D9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0" w:type="dxa"/>
            <w:vMerge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 w:rsidP="00201BE6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Создает условия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зации охранительного режима в образовательном учреждении</w:t>
            </w:r>
          </w:p>
          <w:p w:rsidR="00AD0F10" w:rsidRDefault="00AD0F10" w:rsidP="00201BE6">
            <w:pPr>
              <w:pStyle w:val="10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07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Создает психологически комфортные условия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процесса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D0F10" w:rsidRPr="00EB5A9D" w:rsidRDefault="00AD0F10" w:rsidP="00833A3D">
            <w:pPr>
              <w:pStyle w:val="10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Формирует у обучающихся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мотивацию к здоровому образу жизни, культуру здоровья</w:t>
            </w:r>
          </w:p>
        </w:tc>
        <w:tc>
          <w:tcPr>
            <w:tcW w:w="2750" w:type="dxa"/>
          </w:tcPr>
          <w:p w:rsidR="00AD0F10" w:rsidRPr="00EB5A9D" w:rsidRDefault="00AD0F10" w:rsidP="00201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 же, что 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для 1 катег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AD0F10" w:rsidRPr="00EB5A9D" w:rsidTr="00A116C3">
        <w:trPr>
          <w:trHeight w:val="273"/>
        </w:trPr>
        <w:tc>
          <w:tcPr>
            <w:tcW w:w="660" w:type="dxa"/>
          </w:tcPr>
          <w:p w:rsidR="00AD0F10" w:rsidRPr="00EB5A9D" w:rsidRDefault="00AD0F10" w:rsidP="00D9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99" w:type="dxa"/>
          </w:tcPr>
          <w:p w:rsidR="00AD0F10" w:rsidRPr="00EB5A9D" w:rsidRDefault="00AD0F10" w:rsidP="00833A3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работы с обучающимися</w:t>
            </w:r>
          </w:p>
        </w:tc>
        <w:tc>
          <w:tcPr>
            <w:tcW w:w="871" w:type="dxa"/>
          </w:tcPr>
          <w:p w:rsidR="00AD0F10" w:rsidRPr="00EB5A9D" w:rsidRDefault="00AD0F10" w:rsidP="00D9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0" w:type="dxa"/>
            <w:vMerge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EB5A9D" w:rsidRDefault="00AD0F10" w:rsidP="00833A3D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Формирует диагностический комплекс с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 и возможн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й обучающихся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диагност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ческий инструментарий,  инд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видуальные планы коррекц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онно-развивающей работы, 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 и т.д.)</w:t>
            </w:r>
          </w:p>
        </w:tc>
        <w:tc>
          <w:tcPr>
            <w:tcW w:w="2750" w:type="dxa"/>
          </w:tcPr>
          <w:p w:rsidR="00AD0F10" w:rsidRPr="00EB5A9D" w:rsidRDefault="00AD0F10" w:rsidP="00201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 же, что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Pr="00EB5A9D" w:rsidRDefault="00AD0F10" w:rsidP="00201B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A9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Дополнительно:</w:t>
            </w:r>
          </w:p>
          <w:p w:rsidR="00AD0F10" w:rsidRPr="00EB5A9D" w:rsidRDefault="00AD0F10" w:rsidP="0045167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 xml:space="preserve">Разрабатывает </w:t>
            </w:r>
            <w:r>
              <w:rPr>
                <w:rFonts w:ascii="Times New Roman" w:hAnsi="Times New Roman"/>
                <w:sz w:val="24"/>
                <w:szCs w:val="24"/>
              </w:rPr>
              <w:t>и 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лизует 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индивидуальные «</w:t>
            </w:r>
            <w:r w:rsidR="00451670">
              <w:rPr>
                <w:rFonts w:ascii="Times New Roman" w:hAnsi="Times New Roman"/>
                <w:sz w:val="24"/>
                <w:szCs w:val="24"/>
              </w:rPr>
              <w:t>планы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у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</w:tr>
      <w:tr w:rsidR="00AD0F10" w:rsidRPr="00EB5A9D" w:rsidTr="00A116C3">
        <w:tc>
          <w:tcPr>
            <w:tcW w:w="660" w:type="dxa"/>
          </w:tcPr>
          <w:p w:rsidR="00AD0F10" w:rsidRPr="00EB5A9D" w:rsidRDefault="00AD0F10" w:rsidP="00D95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99" w:type="dxa"/>
          </w:tcPr>
          <w:p w:rsidR="00AD0F10" w:rsidRPr="00EB5A9D" w:rsidRDefault="00AD0F10" w:rsidP="00D95468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Другие сведения, подтве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ждающие данный критерий</w:t>
            </w:r>
          </w:p>
        </w:tc>
        <w:tc>
          <w:tcPr>
            <w:tcW w:w="871" w:type="dxa"/>
          </w:tcPr>
          <w:p w:rsidR="00AD0F10" w:rsidRPr="00EB5A9D" w:rsidRDefault="00AD0F10" w:rsidP="00D9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0" w:type="dxa"/>
            <w:vMerge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EB5A9D" w:rsidRDefault="00AD0F10" w:rsidP="00EB5A9D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</w:tcPr>
          <w:p w:rsidR="00AD0F10" w:rsidRPr="00EB5A9D" w:rsidRDefault="00AD0F10" w:rsidP="00EB5A9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10" w:rsidRPr="00EB5A9D" w:rsidTr="00A116C3">
        <w:tc>
          <w:tcPr>
            <w:tcW w:w="13970" w:type="dxa"/>
            <w:gridSpan w:val="6"/>
          </w:tcPr>
          <w:p w:rsidR="00AD0F10" w:rsidRDefault="00AD0F10" w:rsidP="00A116C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Критерий 3 «Высокие результаты освоения обучающимися, воспитанниками образовательных программ» </w:t>
            </w:r>
          </w:p>
          <w:p w:rsidR="00AD0F10" w:rsidRPr="00EB5A9D" w:rsidRDefault="00AD0F10" w:rsidP="00A116C3">
            <w:pPr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</w:t>
            </w:r>
            <w:r w:rsidRPr="0097255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критерия - 25 баллов</w:t>
            </w:r>
          </w:p>
        </w:tc>
      </w:tr>
      <w:tr w:rsidR="00AD0F10" w:rsidRPr="00EB5A9D" w:rsidTr="00A116C3">
        <w:tc>
          <w:tcPr>
            <w:tcW w:w="660" w:type="dxa"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3199" w:type="dxa"/>
          </w:tcPr>
          <w:p w:rsidR="00AD0F10" w:rsidRPr="00EB5A9D" w:rsidRDefault="00AD0F10" w:rsidP="00833A3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Динамика достижений об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у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871" w:type="dxa"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970" w:type="dxa"/>
            <w:vMerge w:val="restart"/>
          </w:tcPr>
          <w:p w:rsidR="00AD0F10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Портфолио:</w:t>
            </w:r>
          </w:p>
          <w:p w:rsidR="00AD0F10" w:rsidRPr="00305A6A" w:rsidRDefault="00AD0F10" w:rsidP="00AB65E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информационно-аналитический отчет п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дагогического работника, заверенный администр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цией образовательного учреждения;</w:t>
            </w:r>
          </w:p>
          <w:p w:rsidR="00AD0F10" w:rsidRPr="00305A6A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(копии документов, подтве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ждающи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сертифицир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ванные достижения пед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гогического работника, обучающихся;</w:t>
            </w:r>
          </w:p>
          <w:p w:rsidR="00AD0F10" w:rsidRPr="00EB5A9D" w:rsidRDefault="00AD0F10" w:rsidP="00833A3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отзывы обучающихся,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коллег о педагогической деятельности педагогич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ского работника (резул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ь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таты опросов, анкетир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разработки зан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я</w:t>
            </w:r>
            <w:r w:rsidRPr="00305A6A">
              <w:rPr>
                <w:rFonts w:ascii="Times New Roman" w:hAnsi="Times New Roman"/>
                <w:sz w:val="24"/>
                <w:szCs w:val="24"/>
              </w:rPr>
              <w:lastRenderedPageBreak/>
              <w:t>тий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воспитательных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роприятий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– 1-2 и др</w:t>
            </w:r>
            <w:r>
              <w:rPr>
                <w:rFonts w:ascii="Times New Roman" w:hAnsi="Times New Roman"/>
                <w:sz w:val="24"/>
                <w:szCs w:val="24"/>
              </w:rPr>
              <w:t>угое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0" w:type="dxa"/>
          </w:tcPr>
          <w:p w:rsidR="00AD0F10" w:rsidRPr="009C7D02" w:rsidRDefault="00AD0F10" w:rsidP="0045268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9C7D02">
              <w:rPr>
                <w:rFonts w:ascii="Times New Roman" w:hAnsi="Times New Roman"/>
                <w:sz w:val="24"/>
                <w:szCs w:val="24"/>
              </w:rPr>
              <w:lastRenderedPageBreak/>
              <w:t>Наличие стабильных пол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жительных результатов в ра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з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витии, коррекции и решении личностных проблем обуча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ю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щихся, 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заданных образовател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ной программой (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ь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ным «</w:t>
            </w:r>
            <w:r>
              <w:rPr>
                <w:rFonts w:ascii="Times New Roman" w:hAnsi="Times New Roman"/>
                <w:sz w:val="24"/>
                <w:szCs w:val="24"/>
              </w:rPr>
              <w:t>маршрутом» развития обучающихся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коррекционно-комплексным планом)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F10" w:rsidRPr="009C7D02" w:rsidRDefault="00AD0F10" w:rsidP="0045268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 при переходе на следующий этап обучения сохраняют социальные и ли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ч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ностные результаты </w:t>
            </w:r>
          </w:p>
          <w:p w:rsidR="00AD0F10" w:rsidRPr="009C7D02" w:rsidRDefault="00AD0F10" w:rsidP="00EE1196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</w:tcPr>
          <w:p w:rsidR="00AD0F10" w:rsidRPr="009C7D02" w:rsidRDefault="00AD0F10" w:rsidP="00C03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Pr="009C7D02" w:rsidRDefault="00AD0F10" w:rsidP="00C03A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7D02"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Pr="009C7D02" w:rsidRDefault="00AD0F10" w:rsidP="00F377E5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7D02">
              <w:rPr>
                <w:rFonts w:ascii="Times New Roman" w:hAnsi="Times New Roman"/>
              </w:rPr>
              <w:t xml:space="preserve">Наличие позитивной динамики 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положител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ь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9C7D02">
              <w:rPr>
                <w:rFonts w:ascii="Times New Roman" w:hAnsi="Times New Roman"/>
              </w:rPr>
              <w:t xml:space="preserve"> результатов 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в разв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тии, коррекции и реш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е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нии личностных пр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блем обучающихся, 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данных образовател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ной программой (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видуальным «</w:t>
            </w:r>
            <w:r>
              <w:rPr>
                <w:rFonts w:ascii="Times New Roman" w:hAnsi="Times New Roman"/>
                <w:sz w:val="24"/>
                <w:szCs w:val="24"/>
              </w:rPr>
              <w:t>маршр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том» развития 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>коррекционно-комплексным планом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9C7D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D0F10" w:rsidRPr="009C7D02" w:rsidRDefault="00AD0F10" w:rsidP="00833A3D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9C7D02">
              <w:rPr>
                <w:rFonts w:ascii="Times New Roman" w:hAnsi="Times New Roman"/>
                <w:sz w:val="24"/>
                <w:szCs w:val="24"/>
              </w:rPr>
              <w:t>Обучающиеся при переходе на следующий этап обучения улучш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ют социальные и личн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D02">
              <w:rPr>
                <w:rFonts w:ascii="Times New Roman" w:hAnsi="Times New Roman"/>
                <w:sz w:val="24"/>
                <w:szCs w:val="24"/>
              </w:rPr>
              <w:t>стные результаты</w:t>
            </w:r>
          </w:p>
        </w:tc>
      </w:tr>
      <w:tr w:rsidR="00AD0F10" w:rsidRPr="00EB5A9D" w:rsidTr="00A116C3">
        <w:trPr>
          <w:trHeight w:val="1719"/>
        </w:trPr>
        <w:tc>
          <w:tcPr>
            <w:tcW w:w="660" w:type="dxa"/>
          </w:tcPr>
          <w:p w:rsidR="00AD0F10" w:rsidRPr="00EB5A9D" w:rsidRDefault="00AD0F10" w:rsidP="0045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AD0F10" w:rsidRPr="00EB5A9D" w:rsidRDefault="00AD0F10" w:rsidP="00833A3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>Результаты деятельности педагогического работника в области социализации обучающихся</w:t>
            </w:r>
          </w:p>
        </w:tc>
        <w:tc>
          <w:tcPr>
            <w:tcW w:w="871" w:type="dxa"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970" w:type="dxa"/>
            <w:vMerge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CC05DE" w:rsidRDefault="00AD0F10" w:rsidP="00972556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CC05DE">
              <w:rPr>
                <w:rFonts w:ascii="Times New Roman" w:hAnsi="Times New Roman"/>
                <w:sz w:val="24"/>
                <w:szCs w:val="24"/>
              </w:rPr>
              <w:t>Уровень социальной ада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п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тации обучающихся не ниже среднего</w:t>
            </w:r>
          </w:p>
          <w:p w:rsidR="00AD0F10" w:rsidRPr="00CC05DE" w:rsidRDefault="00AD0F10" w:rsidP="00972556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CC05DE">
              <w:rPr>
                <w:rFonts w:ascii="Times New Roman" w:hAnsi="Times New Roman"/>
                <w:sz w:val="24"/>
                <w:szCs w:val="24"/>
              </w:rPr>
              <w:t>Создает условия для усп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ной социализации обучающи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AD0F10" w:rsidRDefault="00AD0F10" w:rsidP="00F458C3">
            <w:pPr>
              <w:pStyle w:val="2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активно уч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ствуют в социально-значимы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дела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, социально-образовательны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257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F10" w:rsidRPr="00CC05DE" w:rsidRDefault="00AD0F10" w:rsidP="00EB5A9D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меют 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о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жительные отзывы, благода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р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ственные письма о проведе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н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ных мероприятиях для социума</w:t>
            </w:r>
          </w:p>
          <w:p w:rsidR="00AD0F10" w:rsidRPr="00CC05DE" w:rsidRDefault="00AD0F10" w:rsidP="00833A3D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обучающихся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в развитии, а также попавших в трудную жизненную ситуацию, в социальную среду </w:t>
            </w:r>
          </w:p>
        </w:tc>
        <w:tc>
          <w:tcPr>
            <w:tcW w:w="2750" w:type="dxa"/>
          </w:tcPr>
          <w:p w:rsidR="00AD0F10" w:rsidRPr="00CC05DE" w:rsidRDefault="00AD0F10" w:rsidP="0097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DE"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о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Pr="008516C7" w:rsidRDefault="00AD0F10" w:rsidP="000876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16C7"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Pr="00CC05DE" w:rsidRDefault="00AD0F10" w:rsidP="00CC05DE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CC05DE">
              <w:rPr>
                <w:rFonts w:ascii="Times New Roman" w:hAnsi="Times New Roman"/>
                <w:sz w:val="24"/>
                <w:szCs w:val="24"/>
              </w:rPr>
              <w:t xml:space="preserve">Уровень социальной адаптации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CC05DE">
              <w:rPr>
                <w:rFonts w:ascii="Times New Roman" w:hAnsi="Times New Roman"/>
                <w:sz w:val="24"/>
                <w:szCs w:val="24"/>
              </w:rPr>
              <w:t xml:space="preserve"> выше среднего</w:t>
            </w:r>
          </w:p>
          <w:p w:rsidR="00AD0F10" w:rsidRPr="00CC05DE" w:rsidRDefault="00AD0F10" w:rsidP="006E5F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D0F10" w:rsidRPr="00EB5A9D" w:rsidTr="00A116C3">
        <w:trPr>
          <w:trHeight w:val="1408"/>
        </w:trPr>
        <w:tc>
          <w:tcPr>
            <w:tcW w:w="660" w:type="dxa"/>
          </w:tcPr>
          <w:p w:rsidR="00AD0F10" w:rsidRPr="00EB5A9D" w:rsidRDefault="00AD0F10" w:rsidP="004526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3.3 .</w:t>
            </w:r>
          </w:p>
        </w:tc>
        <w:tc>
          <w:tcPr>
            <w:tcW w:w="3199" w:type="dxa"/>
          </w:tcPr>
          <w:p w:rsidR="00AD0F10" w:rsidRPr="00EB5A9D" w:rsidRDefault="00AD0F10" w:rsidP="00833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</w:rPr>
              <w:t xml:space="preserve">Результаты деятельности педагогического работника в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формировании и развитии коммуникативных навыков</w:t>
            </w:r>
            <w:r w:rsidRPr="00EB5A9D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71" w:type="dxa"/>
          </w:tcPr>
          <w:p w:rsidR="00AD0F10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970" w:type="dxa"/>
            <w:vMerge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8516C7" w:rsidRDefault="00AD0F10" w:rsidP="007035FC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8516C7">
              <w:rPr>
                <w:rFonts w:ascii="Times New Roman" w:hAnsi="Times New Roman"/>
                <w:sz w:val="24"/>
                <w:szCs w:val="24"/>
              </w:rPr>
              <w:t>Создает условия для комм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у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никации </w:t>
            </w:r>
          </w:p>
          <w:p w:rsidR="00AD0F10" w:rsidRPr="008516C7" w:rsidRDefault="00AD0F10" w:rsidP="007035FC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8516C7">
              <w:rPr>
                <w:rFonts w:ascii="Times New Roman" w:hAnsi="Times New Roman"/>
                <w:sz w:val="24"/>
                <w:szCs w:val="24"/>
              </w:rPr>
              <w:t>Обучающиеся устанавлив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ют контакты со сверстниками и вступают в коммуникацию в пределах своей группы (класса) </w:t>
            </w:r>
          </w:p>
          <w:p w:rsidR="00AD0F10" w:rsidRPr="008516C7" w:rsidRDefault="00AD0F10" w:rsidP="006E5F21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1F5692">
              <w:rPr>
                <w:rFonts w:ascii="Times New Roman" w:hAnsi="Times New Roman"/>
                <w:sz w:val="24"/>
                <w:szCs w:val="24"/>
              </w:rPr>
              <w:t xml:space="preserve">Обучающиеся выбирают стратегию </w:t>
            </w:r>
            <w:r w:rsidR="008A4026">
              <w:rPr>
                <w:rFonts w:ascii="Times New Roman" w:hAnsi="Times New Roman"/>
                <w:sz w:val="24"/>
                <w:szCs w:val="24"/>
              </w:rPr>
              <w:t xml:space="preserve">уверенного </w:t>
            </w:r>
            <w:r w:rsidRPr="001F5692">
              <w:rPr>
                <w:rFonts w:ascii="Times New Roman" w:hAnsi="Times New Roman"/>
                <w:sz w:val="24"/>
                <w:szCs w:val="24"/>
              </w:rPr>
              <w:t>повед</w:t>
            </w:r>
            <w:r w:rsidRPr="001F56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692">
              <w:rPr>
                <w:rFonts w:ascii="Times New Roman" w:hAnsi="Times New Roman"/>
                <w:sz w:val="24"/>
                <w:szCs w:val="24"/>
              </w:rPr>
              <w:t xml:space="preserve">ния в </w:t>
            </w:r>
            <w:r w:rsidR="008A4026">
              <w:rPr>
                <w:rFonts w:ascii="Times New Roman" w:hAnsi="Times New Roman"/>
                <w:sz w:val="24"/>
                <w:szCs w:val="24"/>
              </w:rPr>
              <w:t>различных ситуациях взаимодействия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F10" w:rsidRPr="008516C7" w:rsidRDefault="008A4026" w:rsidP="008A4026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обучающихся р</w:t>
            </w:r>
            <w:r w:rsidR="00AD0F10" w:rsidRPr="008516C7">
              <w:rPr>
                <w:rFonts w:ascii="Times New Roman" w:hAnsi="Times New Roman"/>
                <w:sz w:val="24"/>
                <w:szCs w:val="24"/>
              </w:rPr>
              <w:t>асшир</w:t>
            </w:r>
            <w:r>
              <w:rPr>
                <w:rFonts w:ascii="Times New Roman" w:hAnsi="Times New Roman"/>
                <w:sz w:val="24"/>
                <w:szCs w:val="24"/>
              </w:rPr>
              <w:t>яе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AD0F10" w:rsidRPr="008516C7">
              <w:rPr>
                <w:rFonts w:ascii="Times New Roman" w:hAnsi="Times New Roman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F10" w:rsidRPr="008516C7">
              <w:rPr>
                <w:rFonts w:ascii="Times New Roman" w:hAnsi="Times New Roman"/>
                <w:sz w:val="24"/>
                <w:szCs w:val="24"/>
              </w:rPr>
              <w:t xml:space="preserve"> интересов и деятел</w:t>
            </w:r>
            <w:r w:rsidR="00AD0F10" w:rsidRPr="008516C7">
              <w:rPr>
                <w:rFonts w:ascii="Times New Roman" w:hAnsi="Times New Roman"/>
                <w:sz w:val="24"/>
                <w:szCs w:val="24"/>
              </w:rPr>
              <w:t>ь</w:t>
            </w:r>
            <w:r w:rsidR="00AD0F10" w:rsidRPr="008516C7">
              <w:rPr>
                <w:rFonts w:ascii="Times New Roman" w:hAnsi="Times New Roman"/>
                <w:sz w:val="24"/>
                <w:szCs w:val="24"/>
              </w:rPr>
              <w:t>ност</w:t>
            </w:r>
            <w:r w:rsidR="00AD0F1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D0F10" w:rsidRPr="008516C7">
              <w:rPr>
                <w:rFonts w:ascii="Times New Roman" w:hAnsi="Times New Roman"/>
                <w:sz w:val="24"/>
                <w:szCs w:val="24"/>
              </w:rPr>
              <w:t xml:space="preserve"> (хобби, увлечения)</w:t>
            </w:r>
          </w:p>
        </w:tc>
        <w:tc>
          <w:tcPr>
            <w:tcW w:w="2750" w:type="dxa"/>
          </w:tcPr>
          <w:p w:rsidR="00AD0F10" w:rsidRPr="008516C7" w:rsidRDefault="00AD0F10" w:rsidP="00703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C7"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о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Pr="008516C7" w:rsidRDefault="00AD0F10" w:rsidP="007035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16C7"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Pr="008516C7" w:rsidRDefault="00AD0F10" w:rsidP="006A7C50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8516C7">
              <w:rPr>
                <w:rFonts w:ascii="Times New Roman" w:hAnsi="Times New Roman"/>
                <w:sz w:val="24"/>
                <w:szCs w:val="24"/>
              </w:rPr>
              <w:t>Создает условия для коммуникации, модел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и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руя  различные ситу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ции общения </w:t>
            </w:r>
          </w:p>
          <w:p w:rsidR="00AD0F10" w:rsidRPr="008516C7" w:rsidRDefault="00AD0F10" w:rsidP="00833A3D">
            <w:pPr>
              <w:pStyle w:val="a4"/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  уст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навливают контакты со сверстниками и вступ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ют в коммуникацию за пределами своей гру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>п</w:t>
            </w:r>
            <w:r w:rsidRPr="008516C7">
              <w:rPr>
                <w:rFonts w:ascii="Times New Roman" w:hAnsi="Times New Roman"/>
                <w:sz w:val="24"/>
                <w:szCs w:val="24"/>
              </w:rPr>
              <w:t xml:space="preserve">пы (класса) </w:t>
            </w:r>
          </w:p>
        </w:tc>
      </w:tr>
      <w:tr w:rsidR="00AD0F10" w:rsidRPr="00EB5A9D" w:rsidTr="00A116C3">
        <w:tc>
          <w:tcPr>
            <w:tcW w:w="660" w:type="dxa"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AD0F10" w:rsidRPr="00EB5A9D" w:rsidRDefault="00AD0F10" w:rsidP="00EB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Другие сведения, подтве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EB5A9D">
              <w:rPr>
                <w:rFonts w:ascii="Times New Roman" w:hAnsi="Times New Roman"/>
                <w:sz w:val="24"/>
                <w:szCs w:val="24"/>
                <w:lang w:eastAsia="en-US"/>
              </w:rPr>
              <w:t>ждающие данный критерий</w:t>
            </w:r>
          </w:p>
        </w:tc>
        <w:tc>
          <w:tcPr>
            <w:tcW w:w="871" w:type="dxa"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A9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0" w:type="dxa"/>
            <w:vMerge/>
          </w:tcPr>
          <w:p w:rsidR="00AD0F10" w:rsidRPr="00EB5A9D" w:rsidRDefault="00AD0F10" w:rsidP="00EB5A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Pr="00EB5A9D" w:rsidRDefault="00AD0F10" w:rsidP="00EB5A9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Pr="00EB5A9D" w:rsidRDefault="00AD0F10" w:rsidP="00EB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0F10" w:rsidTr="00A116C3">
        <w:tc>
          <w:tcPr>
            <w:tcW w:w="13970" w:type="dxa"/>
            <w:gridSpan w:val="6"/>
          </w:tcPr>
          <w:p w:rsidR="00AD0F10" w:rsidRDefault="00AD0F10" w:rsidP="00A116C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Критерий 4 «Результаты деятельности педагогического работника в профессиональном сообществе»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F10" w:rsidRDefault="00AD0F10" w:rsidP="00A116C3">
            <w:pPr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 критерия - 15 баллов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педагогического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0" w:type="dxa"/>
            <w:vMerge w:val="restart"/>
          </w:tcPr>
          <w:p w:rsidR="00AD0F10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Портфолио:</w:t>
            </w:r>
          </w:p>
          <w:p w:rsidR="00AD0F10" w:rsidRPr="00305A6A" w:rsidRDefault="00AD0F10" w:rsidP="00936F77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информационно-аналитический отчет п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дагогического работника, заверенный администр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цией образовательного учреждения;</w:t>
            </w:r>
          </w:p>
          <w:p w:rsidR="00AD0F10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(копии документов, подтве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ждающи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сертифицир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ванные дости</w:t>
            </w:r>
            <w:r>
              <w:rPr>
                <w:rFonts w:ascii="Times New Roman" w:hAnsi="Times New Roman"/>
                <w:sz w:val="24"/>
                <w:szCs w:val="24"/>
              </w:rPr>
              <w:t>жения, 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тивность педагогического работника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нальном сообществе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т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зывы обучающихся, ко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л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лег о педагогической де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я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тельности педагогическ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го работника (результаты опросов, анкетирования);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азработанные автором продукты инновационной деятельности – 1-2</w:t>
            </w:r>
            <w:r>
              <w:rPr>
                <w:rFonts w:ascii="Times New Roman" w:hAnsi="Times New Roman"/>
                <w:sz w:val="24"/>
                <w:szCs w:val="24"/>
              </w:rPr>
              <w:t>, 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ликации – 1-2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/>
                <w:sz w:val="24"/>
                <w:szCs w:val="24"/>
              </w:rPr>
              <w:t>угое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работе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блемной (творческой) группы), временного научно-исследовательского коллектива</w:t>
            </w:r>
          </w:p>
          <w:p w:rsidR="00AD0F10" w:rsidRDefault="00AD0F10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Default="00AD0F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Pr="00305A6A" w:rsidRDefault="00AD0F10" w:rsidP="00571CB2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2A3A04">
              <w:rPr>
                <w:rFonts w:ascii="Times New Roman" w:hAnsi="Times New Roman"/>
                <w:sz w:val="24"/>
                <w:szCs w:val="24"/>
              </w:rPr>
              <w:t>Участвует в одной из форм инновационного поиска: опытно-экспериментальной или  научно-исследовательской р</w:t>
            </w:r>
            <w:r w:rsidRPr="002A3A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A3A04">
              <w:rPr>
                <w:rFonts w:ascii="Times New Roman" w:hAnsi="Times New Roman"/>
                <w:sz w:val="24"/>
                <w:szCs w:val="24"/>
              </w:rPr>
              <w:t>боте, апробации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D0F10" w:rsidRDefault="00AD0F10" w:rsidP="00936F7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дукты инновационной деятельности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граммные, методич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ские, дидактические и другие материалы), прошедшие внешнюю экспертизу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опыта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0" w:type="dxa"/>
            <w:vMerge/>
            <w:vAlign w:val="center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 w:rsidP="00936F77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мероприятия по диссеминации инновационного педагогического опыта на уровне образовательного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ждения и  (или)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 уровне</w:t>
            </w:r>
          </w:p>
        </w:tc>
        <w:tc>
          <w:tcPr>
            <w:tcW w:w="2750" w:type="dxa"/>
          </w:tcPr>
          <w:p w:rsidR="00AD0F10" w:rsidRDefault="00AD0F10">
            <w:pPr>
              <w:tabs>
                <w:tab w:val="left" w:pos="34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внесен в банк данных иннов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ционного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опыта (уровня образовательного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реждения,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или краевого) </w:t>
            </w:r>
          </w:p>
          <w:p w:rsidR="00AD0F10" w:rsidRDefault="00AD0F10">
            <w:pPr>
              <w:tabs>
                <w:tab w:val="left" w:pos="34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 по диссеминации инновационного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гогического опыта на муниципальном и 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уровнях 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 научно-методические публик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по проблемам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и воспитания обучающихся на разных уровнях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 опыт в системе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образования,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реподготовки и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шения квалификации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Методическая работа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970" w:type="dxa"/>
            <w:vMerge/>
            <w:vAlign w:val="center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 в работе или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ководит деятельностью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дических  объединений, 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</w:p>
          <w:p w:rsidR="00AD0F10" w:rsidRDefault="00AD0F10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Default="00AD0F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клубов, ассоци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ций, сетевых сообщес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вах педагогов</w:t>
            </w:r>
          </w:p>
          <w:p w:rsidR="00AD0F10" w:rsidRDefault="00AD0F10" w:rsidP="004F523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экспертных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миссий, жюри (разных уровней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4.4.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сведения, подтве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ждающие данный критерий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0" w:type="dxa"/>
            <w:vMerge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D0F10" w:rsidTr="00A116C3">
        <w:tc>
          <w:tcPr>
            <w:tcW w:w="13970" w:type="dxa"/>
            <w:gridSpan w:val="6"/>
          </w:tcPr>
          <w:p w:rsidR="00AD0F10" w:rsidRDefault="00AD0F10" w:rsidP="00A116C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5 «Профессиональные и личные достижения педагога в межаттестационный период»</w:t>
            </w:r>
          </w:p>
          <w:p w:rsidR="00AD0F10" w:rsidRDefault="00AD0F10" w:rsidP="00A116C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 критерия - 10 баллов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квалификации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0" w:type="dxa"/>
            <w:vMerge w:val="restart"/>
          </w:tcPr>
          <w:p w:rsidR="00AD0F10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Портфолио:</w:t>
            </w:r>
          </w:p>
          <w:p w:rsidR="00AD0F10" w:rsidRPr="00305A6A" w:rsidRDefault="00AD0F10" w:rsidP="00936F77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информационно-аналитический отчет п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дагогического работника, заверенный администр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цией образовательного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учреждения;</w:t>
            </w:r>
          </w:p>
          <w:p w:rsidR="00AD0F10" w:rsidRDefault="00AD0F10" w:rsidP="00936F77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приложения (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копии документов, подтве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ждающи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повышение квалификации,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сертиф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цированные достижения педагогического работн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и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0" w:type="dxa"/>
          </w:tcPr>
          <w:p w:rsidR="00AD0F10" w:rsidRDefault="00AD0F10" w:rsidP="004F523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 повышает квалификацию по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тельным профессиональным образовательным программам по профилю преподаваемого предмета (направлению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тельности) в объеме не менее 72 часов, </w:t>
            </w:r>
            <w:r w:rsidRPr="004F523D">
              <w:rPr>
                <w:rFonts w:ascii="Times New Roman" w:hAnsi="Times New Roman"/>
                <w:sz w:val="24"/>
                <w:szCs w:val="24"/>
              </w:rPr>
              <w:t>включающим  общ</w:t>
            </w:r>
            <w:r w:rsidRPr="004F52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23D">
              <w:rPr>
                <w:rFonts w:ascii="Times New Roman" w:hAnsi="Times New Roman"/>
                <w:sz w:val="24"/>
                <w:szCs w:val="24"/>
              </w:rPr>
              <w:t>теоретический, предметно-технологический блоки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реализует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знания в практической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 же,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Default="00AD0F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AD0F10" w:rsidRDefault="00AD0F10" w:rsidP="004F523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Повышает квалиф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кацию по актуальным проблемам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межкурсовой период в объеме не менее 72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Сертифицированные дост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педагогического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0" w:type="dxa"/>
            <w:vMerge/>
            <w:vAlign w:val="center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 грамоты, поощрения, благодарственные письма,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грады разных уровней</w:t>
            </w: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5.3.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профессионал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ных конкурсах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0" w:type="dxa"/>
            <w:vMerge/>
            <w:vAlign w:val="center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участн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ком/призером/победителем конкурсов разных уровней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5.4.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сведения, подтве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ждающие данный критерий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0" w:type="dxa"/>
            <w:vMerge/>
            <w:vAlign w:val="center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D0F10" w:rsidTr="00A116C3">
        <w:tc>
          <w:tcPr>
            <w:tcW w:w="13970" w:type="dxa"/>
            <w:gridSpan w:val="6"/>
          </w:tcPr>
          <w:p w:rsidR="00AD0F10" w:rsidRDefault="00AD0F10" w:rsidP="00A116C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6 «Личностные качества педагогического работника»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F10" w:rsidRDefault="00AD0F10" w:rsidP="00A116C3">
            <w:pPr>
              <w:spacing w:after="12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Вес критерия - 10 баллов</w:t>
            </w: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Общая культура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970" w:type="dxa"/>
            <w:vMerge w:val="restart"/>
          </w:tcPr>
          <w:p w:rsidR="00AD0F10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Портфолио:</w:t>
            </w:r>
          </w:p>
          <w:p w:rsidR="00AD0F10" w:rsidRPr="00305A6A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информационно-аналитический отчет п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дагогического работника, заверенный администр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цией образовательного учреждения;</w:t>
            </w:r>
          </w:p>
          <w:p w:rsidR="00AD0F10" w:rsidRPr="00305A6A" w:rsidRDefault="00AD0F10" w:rsidP="00936F7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>- видеозапись 2-х ур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ков (занятий) (или 1 урока (занятия)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мероприятия)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0F10" w:rsidRDefault="00AD0F10" w:rsidP="00833A3D">
            <w:pPr>
              <w:tabs>
                <w:tab w:val="left" w:pos="0"/>
              </w:tabs>
              <w:spacing w:after="0" w:line="240" w:lineRule="auto"/>
              <w:ind w:left="34" w:firstLine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5A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приложения (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отзывы обучающихся, коллег </w:t>
            </w:r>
            <w:r>
              <w:rPr>
                <w:rFonts w:ascii="Times New Roman" w:hAnsi="Times New Roman"/>
                <w:sz w:val="24"/>
                <w:szCs w:val="24"/>
              </w:rPr>
              <w:t>и других участников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зовательного процесса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05A6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деятел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ь</w:t>
            </w:r>
            <w:r w:rsidRPr="00305A6A">
              <w:rPr>
                <w:rFonts w:ascii="Times New Roman" w:hAnsi="Times New Roman"/>
                <w:sz w:val="24"/>
                <w:szCs w:val="24"/>
              </w:rPr>
              <w:t>ности педагогического работника (результаты опросов, анкетирования)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Соблюдает этические нормы в общении с участниками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зовательного процесса 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речевой культурой</w:t>
            </w: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6.2.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 общения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0" w:type="dxa"/>
            <w:vMerge/>
            <w:vAlign w:val="center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высокий уровень эмпатии во взаимодействии с участниками образовательного процесса 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толерантность в отношениях 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конструктивно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решать конфликты</w:t>
            </w: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 же,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  <w:p w:rsidR="00AD0F10" w:rsidRDefault="00AD0F1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10" w:rsidTr="00A116C3">
        <w:tc>
          <w:tcPr>
            <w:tcW w:w="66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3199" w:type="dxa"/>
          </w:tcPr>
          <w:p w:rsidR="00AD0F10" w:rsidRDefault="00AD0F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Другие сведения, подтве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ждающие данный критерий</w:t>
            </w:r>
          </w:p>
        </w:tc>
        <w:tc>
          <w:tcPr>
            <w:tcW w:w="871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0" w:type="dxa"/>
            <w:vMerge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2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0" w:type="dxa"/>
          </w:tcPr>
          <w:p w:rsidR="00AD0F10" w:rsidRDefault="00AD0F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AD0F10" w:rsidRDefault="00AD0F10" w:rsidP="00A11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F10" w:rsidRDefault="00AD0F10" w:rsidP="00A11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F10" w:rsidRDefault="00AD0F10" w:rsidP="00A116C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77C26">
        <w:rPr>
          <w:rFonts w:ascii="Times New Roman" w:hAnsi="Times New Roman"/>
          <w:sz w:val="24"/>
          <w:szCs w:val="24"/>
        </w:rPr>
        <w:t xml:space="preserve">Консультант отдела прогноза потребностей, подготовки и </w:t>
      </w:r>
    </w:p>
    <w:p w:rsidR="00AD0F10" w:rsidRPr="00977C26" w:rsidRDefault="00AD0F10" w:rsidP="00A116C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77C26">
        <w:rPr>
          <w:rFonts w:ascii="Times New Roman" w:hAnsi="Times New Roman"/>
          <w:sz w:val="24"/>
          <w:szCs w:val="24"/>
        </w:rPr>
        <w:t xml:space="preserve">повышения квалификации кадров, содействия трудоустройству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С. В. Дакус</w:t>
      </w:r>
    </w:p>
    <w:p w:rsidR="00AD0F10" w:rsidRDefault="00AD0F10" w:rsidP="00A11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D0F10" w:rsidSect="00A116C3">
      <w:headerReference w:type="even" r:id="rId7"/>
      <w:headerReference w:type="default" r:id="rId8"/>
      <w:pgSz w:w="16838" w:h="11906" w:orient="landscape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EB" w:rsidRDefault="006F33EB">
      <w:r>
        <w:separator/>
      </w:r>
    </w:p>
  </w:endnote>
  <w:endnote w:type="continuationSeparator" w:id="0">
    <w:p w:rsidR="006F33EB" w:rsidRDefault="006F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EB" w:rsidRDefault="006F33EB">
      <w:r>
        <w:separator/>
      </w:r>
    </w:p>
  </w:footnote>
  <w:footnote w:type="continuationSeparator" w:id="0">
    <w:p w:rsidR="006F33EB" w:rsidRDefault="006F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10" w:rsidRDefault="00BF2D11" w:rsidP="00FD71D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D0F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0F10" w:rsidRDefault="00AD0F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10" w:rsidRDefault="00BF2D11" w:rsidP="00FD71D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D0F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009B">
      <w:rPr>
        <w:rStyle w:val="aa"/>
        <w:noProof/>
      </w:rPr>
      <w:t>9</w:t>
    </w:r>
    <w:r>
      <w:rPr>
        <w:rStyle w:val="aa"/>
      </w:rPr>
      <w:fldChar w:fldCharType="end"/>
    </w:r>
  </w:p>
  <w:p w:rsidR="00AD0F10" w:rsidRDefault="00AD0F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B7A"/>
    <w:multiLevelType w:val="multilevel"/>
    <w:tmpl w:val="62F605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1">
    <w:nsid w:val="106E7EF0"/>
    <w:multiLevelType w:val="multilevel"/>
    <w:tmpl w:val="07DA9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6D17829"/>
    <w:multiLevelType w:val="hybridMultilevel"/>
    <w:tmpl w:val="DBD4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D3017"/>
    <w:multiLevelType w:val="multilevel"/>
    <w:tmpl w:val="2F485BFC"/>
    <w:lvl w:ilvl="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cs="Times New Roman" w:hint="default"/>
      </w:rPr>
    </w:lvl>
  </w:abstractNum>
  <w:abstractNum w:abstractNumId="4">
    <w:nsid w:val="21D93701"/>
    <w:multiLevelType w:val="multilevel"/>
    <w:tmpl w:val="9C26DD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">
    <w:nsid w:val="226A72E1"/>
    <w:multiLevelType w:val="multilevel"/>
    <w:tmpl w:val="66CADD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2C35238"/>
    <w:multiLevelType w:val="multilevel"/>
    <w:tmpl w:val="D4FEA9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48D7905"/>
    <w:multiLevelType w:val="multilevel"/>
    <w:tmpl w:val="132008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B9F3EC7"/>
    <w:multiLevelType w:val="multilevel"/>
    <w:tmpl w:val="457AE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DC0667E"/>
    <w:multiLevelType w:val="hybridMultilevel"/>
    <w:tmpl w:val="0CB0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C33819"/>
    <w:multiLevelType w:val="multilevel"/>
    <w:tmpl w:val="A5123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1">
    <w:nsid w:val="32981FF5"/>
    <w:multiLevelType w:val="multilevel"/>
    <w:tmpl w:val="6C207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B085C55"/>
    <w:multiLevelType w:val="multilevel"/>
    <w:tmpl w:val="FCFE2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cs="Times New Roman" w:hint="default"/>
      </w:rPr>
    </w:lvl>
  </w:abstractNum>
  <w:abstractNum w:abstractNumId="13">
    <w:nsid w:val="4B9A29BE"/>
    <w:multiLevelType w:val="hybridMultilevel"/>
    <w:tmpl w:val="7D5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87077B"/>
    <w:multiLevelType w:val="multilevel"/>
    <w:tmpl w:val="39B687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376277C"/>
    <w:multiLevelType w:val="hybridMultilevel"/>
    <w:tmpl w:val="D66465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7C1F46"/>
    <w:multiLevelType w:val="hybridMultilevel"/>
    <w:tmpl w:val="84C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FC6AF7"/>
    <w:multiLevelType w:val="multilevel"/>
    <w:tmpl w:val="B76E7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D000D94"/>
    <w:multiLevelType w:val="multilevel"/>
    <w:tmpl w:val="169CE1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19">
    <w:nsid w:val="5D9324E5"/>
    <w:multiLevelType w:val="multilevel"/>
    <w:tmpl w:val="6B5C15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2A20F49"/>
    <w:multiLevelType w:val="multilevel"/>
    <w:tmpl w:val="07DA9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72EB7E97"/>
    <w:multiLevelType w:val="multilevel"/>
    <w:tmpl w:val="96DC0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abstractNum w:abstractNumId="22">
    <w:nsid w:val="73D156D4"/>
    <w:multiLevelType w:val="multilevel"/>
    <w:tmpl w:val="9DB0E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79E5103D"/>
    <w:multiLevelType w:val="hybridMultilevel"/>
    <w:tmpl w:val="B4D6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496AF1"/>
    <w:multiLevelType w:val="multilevel"/>
    <w:tmpl w:val="F49A6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C9A0058"/>
    <w:multiLevelType w:val="hybridMultilevel"/>
    <w:tmpl w:val="7D5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B41C1F"/>
    <w:multiLevelType w:val="multilevel"/>
    <w:tmpl w:val="2F2E568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5"/>
  </w:num>
  <w:num w:numId="5">
    <w:abstractNumId w:val="2"/>
  </w:num>
  <w:num w:numId="6">
    <w:abstractNumId w:val="19"/>
  </w:num>
  <w:num w:numId="7">
    <w:abstractNumId w:val="1"/>
  </w:num>
  <w:num w:numId="8">
    <w:abstractNumId w:val="17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22"/>
  </w:num>
  <w:num w:numId="14">
    <w:abstractNumId w:val="9"/>
  </w:num>
  <w:num w:numId="15">
    <w:abstractNumId w:val="18"/>
  </w:num>
  <w:num w:numId="16">
    <w:abstractNumId w:val="21"/>
  </w:num>
  <w:num w:numId="17">
    <w:abstractNumId w:val="8"/>
  </w:num>
  <w:num w:numId="18">
    <w:abstractNumId w:val="24"/>
  </w:num>
  <w:num w:numId="19">
    <w:abstractNumId w:val="10"/>
  </w:num>
  <w:num w:numId="20">
    <w:abstractNumId w:val="7"/>
  </w:num>
  <w:num w:numId="21">
    <w:abstractNumId w:val="12"/>
  </w:num>
  <w:num w:numId="22">
    <w:abstractNumId w:val="25"/>
  </w:num>
  <w:num w:numId="23">
    <w:abstractNumId w:val="16"/>
  </w:num>
  <w:num w:numId="24">
    <w:abstractNumId w:val="14"/>
  </w:num>
  <w:num w:numId="25">
    <w:abstractNumId w:val="26"/>
  </w:num>
  <w:num w:numId="26">
    <w:abstractNumId w:val="13"/>
  </w:num>
  <w:num w:numId="27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17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146"/>
    <w:rsid w:val="00002BB5"/>
    <w:rsid w:val="000064B8"/>
    <w:rsid w:val="000101D6"/>
    <w:rsid w:val="00023782"/>
    <w:rsid w:val="000367C2"/>
    <w:rsid w:val="000431C8"/>
    <w:rsid w:val="00047CB0"/>
    <w:rsid w:val="000551CF"/>
    <w:rsid w:val="00061A6A"/>
    <w:rsid w:val="00061D82"/>
    <w:rsid w:val="00061F9E"/>
    <w:rsid w:val="00062975"/>
    <w:rsid w:val="00066230"/>
    <w:rsid w:val="0007084A"/>
    <w:rsid w:val="00071125"/>
    <w:rsid w:val="00074EB9"/>
    <w:rsid w:val="00080B5B"/>
    <w:rsid w:val="00083529"/>
    <w:rsid w:val="00083A87"/>
    <w:rsid w:val="00085B16"/>
    <w:rsid w:val="0008765E"/>
    <w:rsid w:val="00087BFA"/>
    <w:rsid w:val="00091145"/>
    <w:rsid w:val="00091D63"/>
    <w:rsid w:val="000A06F3"/>
    <w:rsid w:val="000A250D"/>
    <w:rsid w:val="000A42B1"/>
    <w:rsid w:val="000A54A2"/>
    <w:rsid w:val="000B21FD"/>
    <w:rsid w:val="000B2478"/>
    <w:rsid w:val="000C0183"/>
    <w:rsid w:val="000C267B"/>
    <w:rsid w:val="000C5819"/>
    <w:rsid w:val="000D213C"/>
    <w:rsid w:val="000E1ED0"/>
    <w:rsid w:val="000F1D40"/>
    <w:rsid w:val="000F70E2"/>
    <w:rsid w:val="00100B64"/>
    <w:rsid w:val="00101AC8"/>
    <w:rsid w:val="00114F0B"/>
    <w:rsid w:val="00123FCD"/>
    <w:rsid w:val="00124D53"/>
    <w:rsid w:val="001253E2"/>
    <w:rsid w:val="00130ABB"/>
    <w:rsid w:val="0013178E"/>
    <w:rsid w:val="00132A9B"/>
    <w:rsid w:val="00137305"/>
    <w:rsid w:val="00144965"/>
    <w:rsid w:val="00161474"/>
    <w:rsid w:val="0016558F"/>
    <w:rsid w:val="001815AF"/>
    <w:rsid w:val="0018636A"/>
    <w:rsid w:val="0019167B"/>
    <w:rsid w:val="00191D56"/>
    <w:rsid w:val="001A6021"/>
    <w:rsid w:val="001A6513"/>
    <w:rsid w:val="001B3FB8"/>
    <w:rsid w:val="001B6602"/>
    <w:rsid w:val="001C0C77"/>
    <w:rsid w:val="001C66E9"/>
    <w:rsid w:val="001D4B03"/>
    <w:rsid w:val="001E1007"/>
    <w:rsid w:val="001E5405"/>
    <w:rsid w:val="001F0BB6"/>
    <w:rsid w:val="001F5692"/>
    <w:rsid w:val="001F77DA"/>
    <w:rsid w:val="001F7C75"/>
    <w:rsid w:val="001F7D83"/>
    <w:rsid w:val="00201BE6"/>
    <w:rsid w:val="00215A8E"/>
    <w:rsid w:val="0022300F"/>
    <w:rsid w:val="0023122C"/>
    <w:rsid w:val="00236E1D"/>
    <w:rsid w:val="00243370"/>
    <w:rsid w:val="002578FB"/>
    <w:rsid w:val="00267EE9"/>
    <w:rsid w:val="00276840"/>
    <w:rsid w:val="00277862"/>
    <w:rsid w:val="002778E6"/>
    <w:rsid w:val="00281DDC"/>
    <w:rsid w:val="00282CAE"/>
    <w:rsid w:val="002830FB"/>
    <w:rsid w:val="002950E7"/>
    <w:rsid w:val="002A3A04"/>
    <w:rsid w:val="002A402F"/>
    <w:rsid w:val="002A440A"/>
    <w:rsid w:val="002B041A"/>
    <w:rsid w:val="002B3215"/>
    <w:rsid w:val="002B5F9B"/>
    <w:rsid w:val="002C0540"/>
    <w:rsid w:val="002C0B1A"/>
    <w:rsid w:val="002C69E6"/>
    <w:rsid w:val="002D03FF"/>
    <w:rsid w:val="002D126B"/>
    <w:rsid w:val="002D29D2"/>
    <w:rsid w:val="002D73F7"/>
    <w:rsid w:val="002E3CD7"/>
    <w:rsid w:val="002E4244"/>
    <w:rsid w:val="002E72BA"/>
    <w:rsid w:val="002F02C4"/>
    <w:rsid w:val="002F176A"/>
    <w:rsid w:val="00305A6A"/>
    <w:rsid w:val="00306EF0"/>
    <w:rsid w:val="00317FB8"/>
    <w:rsid w:val="00331D4A"/>
    <w:rsid w:val="00334C90"/>
    <w:rsid w:val="00342032"/>
    <w:rsid w:val="00343DEB"/>
    <w:rsid w:val="0034484F"/>
    <w:rsid w:val="00355B84"/>
    <w:rsid w:val="003749E6"/>
    <w:rsid w:val="00381F2E"/>
    <w:rsid w:val="003835A9"/>
    <w:rsid w:val="0039020D"/>
    <w:rsid w:val="003944F8"/>
    <w:rsid w:val="0039474B"/>
    <w:rsid w:val="003A6227"/>
    <w:rsid w:val="003B129F"/>
    <w:rsid w:val="003C2613"/>
    <w:rsid w:val="003C53DF"/>
    <w:rsid w:val="003D09A4"/>
    <w:rsid w:val="003D3D0C"/>
    <w:rsid w:val="003D75C4"/>
    <w:rsid w:val="003E1164"/>
    <w:rsid w:val="003E2ED1"/>
    <w:rsid w:val="00417A2F"/>
    <w:rsid w:val="00421C96"/>
    <w:rsid w:val="00422E00"/>
    <w:rsid w:val="004440EA"/>
    <w:rsid w:val="004442B1"/>
    <w:rsid w:val="00451670"/>
    <w:rsid w:val="00452681"/>
    <w:rsid w:val="004606CB"/>
    <w:rsid w:val="0046267D"/>
    <w:rsid w:val="00465637"/>
    <w:rsid w:val="00474C1A"/>
    <w:rsid w:val="00490D71"/>
    <w:rsid w:val="004B028E"/>
    <w:rsid w:val="004B62AD"/>
    <w:rsid w:val="004C0867"/>
    <w:rsid w:val="004C2AB9"/>
    <w:rsid w:val="004C4FBD"/>
    <w:rsid w:val="004F523D"/>
    <w:rsid w:val="005112D3"/>
    <w:rsid w:val="0052268E"/>
    <w:rsid w:val="005359D9"/>
    <w:rsid w:val="00544340"/>
    <w:rsid w:val="00557146"/>
    <w:rsid w:val="00564C8D"/>
    <w:rsid w:val="005679BF"/>
    <w:rsid w:val="00571182"/>
    <w:rsid w:val="00571CB2"/>
    <w:rsid w:val="005728F1"/>
    <w:rsid w:val="00576AB3"/>
    <w:rsid w:val="005845C0"/>
    <w:rsid w:val="005912FF"/>
    <w:rsid w:val="005917BD"/>
    <w:rsid w:val="005934F8"/>
    <w:rsid w:val="00594EAC"/>
    <w:rsid w:val="0059792B"/>
    <w:rsid w:val="005A0CC6"/>
    <w:rsid w:val="005B2971"/>
    <w:rsid w:val="005B7462"/>
    <w:rsid w:val="005C2481"/>
    <w:rsid w:val="005C6131"/>
    <w:rsid w:val="005C7017"/>
    <w:rsid w:val="005D2A8A"/>
    <w:rsid w:val="005D4257"/>
    <w:rsid w:val="005E3F05"/>
    <w:rsid w:val="00602F38"/>
    <w:rsid w:val="00612E48"/>
    <w:rsid w:val="006253BC"/>
    <w:rsid w:val="006254D9"/>
    <w:rsid w:val="006312D8"/>
    <w:rsid w:val="00640C09"/>
    <w:rsid w:val="006752DA"/>
    <w:rsid w:val="00681DDB"/>
    <w:rsid w:val="00690AD3"/>
    <w:rsid w:val="00692834"/>
    <w:rsid w:val="00694439"/>
    <w:rsid w:val="006A142B"/>
    <w:rsid w:val="006A1DF0"/>
    <w:rsid w:val="006A366D"/>
    <w:rsid w:val="006A36BE"/>
    <w:rsid w:val="006A7C50"/>
    <w:rsid w:val="006B1174"/>
    <w:rsid w:val="006C2AD5"/>
    <w:rsid w:val="006D048C"/>
    <w:rsid w:val="006E5F21"/>
    <w:rsid w:val="006F0AF2"/>
    <w:rsid w:val="006F33EB"/>
    <w:rsid w:val="006F56B5"/>
    <w:rsid w:val="007035FC"/>
    <w:rsid w:val="00727F17"/>
    <w:rsid w:val="0073118C"/>
    <w:rsid w:val="0073182F"/>
    <w:rsid w:val="0073676A"/>
    <w:rsid w:val="00736814"/>
    <w:rsid w:val="0074005E"/>
    <w:rsid w:val="00745185"/>
    <w:rsid w:val="007563F9"/>
    <w:rsid w:val="00757E66"/>
    <w:rsid w:val="0076095F"/>
    <w:rsid w:val="0076339C"/>
    <w:rsid w:val="0077657C"/>
    <w:rsid w:val="00776E76"/>
    <w:rsid w:val="0079666B"/>
    <w:rsid w:val="007D49F9"/>
    <w:rsid w:val="007D55FC"/>
    <w:rsid w:val="0080081D"/>
    <w:rsid w:val="0080576B"/>
    <w:rsid w:val="00807B91"/>
    <w:rsid w:val="00813B63"/>
    <w:rsid w:val="00814DE6"/>
    <w:rsid w:val="00815771"/>
    <w:rsid w:val="00825154"/>
    <w:rsid w:val="00833A3D"/>
    <w:rsid w:val="0084149C"/>
    <w:rsid w:val="008428A3"/>
    <w:rsid w:val="00842C1A"/>
    <w:rsid w:val="008441D8"/>
    <w:rsid w:val="008516C7"/>
    <w:rsid w:val="00853FDF"/>
    <w:rsid w:val="0086778C"/>
    <w:rsid w:val="008825F3"/>
    <w:rsid w:val="00894139"/>
    <w:rsid w:val="008956F3"/>
    <w:rsid w:val="00896556"/>
    <w:rsid w:val="008A4026"/>
    <w:rsid w:val="008A4E06"/>
    <w:rsid w:val="008A5AF9"/>
    <w:rsid w:val="008B4BE6"/>
    <w:rsid w:val="008B7F09"/>
    <w:rsid w:val="008D050C"/>
    <w:rsid w:val="008D7691"/>
    <w:rsid w:val="008D789A"/>
    <w:rsid w:val="008E5573"/>
    <w:rsid w:val="008F1D94"/>
    <w:rsid w:val="008F2191"/>
    <w:rsid w:val="008F7BBA"/>
    <w:rsid w:val="0090561A"/>
    <w:rsid w:val="00912604"/>
    <w:rsid w:val="0092048F"/>
    <w:rsid w:val="00925205"/>
    <w:rsid w:val="00926368"/>
    <w:rsid w:val="00930167"/>
    <w:rsid w:val="00934321"/>
    <w:rsid w:val="00936B7B"/>
    <w:rsid w:val="00936F77"/>
    <w:rsid w:val="009450E0"/>
    <w:rsid w:val="009603C5"/>
    <w:rsid w:val="009644CD"/>
    <w:rsid w:val="00972556"/>
    <w:rsid w:val="00977C26"/>
    <w:rsid w:val="00984189"/>
    <w:rsid w:val="00991FAB"/>
    <w:rsid w:val="009952EB"/>
    <w:rsid w:val="009A2B65"/>
    <w:rsid w:val="009B1761"/>
    <w:rsid w:val="009B37D6"/>
    <w:rsid w:val="009B60C2"/>
    <w:rsid w:val="009C293C"/>
    <w:rsid w:val="009C30C2"/>
    <w:rsid w:val="009C6BBC"/>
    <w:rsid w:val="009C7D02"/>
    <w:rsid w:val="009E33BD"/>
    <w:rsid w:val="009F35D5"/>
    <w:rsid w:val="009F36B7"/>
    <w:rsid w:val="00A02323"/>
    <w:rsid w:val="00A10BED"/>
    <w:rsid w:val="00A116C3"/>
    <w:rsid w:val="00A13AE6"/>
    <w:rsid w:val="00A14F87"/>
    <w:rsid w:val="00A16F07"/>
    <w:rsid w:val="00A217B4"/>
    <w:rsid w:val="00A271CE"/>
    <w:rsid w:val="00A35847"/>
    <w:rsid w:val="00A36986"/>
    <w:rsid w:val="00A44F8E"/>
    <w:rsid w:val="00A47972"/>
    <w:rsid w:val="00A51E40"/>
    <w:rsid w:val="00A60D9B"/>
    <w:rsid w:val="00A832E9"/>
    <w:rsid w:val="00A902FC"/>
    <w:rsid w:val="00A921BF"/>
    <w:rsid w:val="00A95155"/>
    <w:rsid w:val="00AA2D59"/>
    <w:rsid w:val="00AB43AB"/>
    <w:rsid w:val="00AB59A9"/>
    <w:rsid w:val="00AB65ED"/>
    <w:rsid w:val="00AB6C8E"/>
    <w:rsid w:val="00AC2EBF"/>
    <w:rsid w:val="00AD0F10"/>
    <w:rsid w:val="00AD1949"/>
    <w:rsid w:val="00AD35B2"/>
    <w:rsid w:val="00AD4DBC"/>
    <w:rsid w:val="00AF31A5"/>
    <w:rsid w:val="00B06875"/>
    <w:rsid w:val="00B107D4"/>
    <w:rsid w:val="00B10927"/>
    <w:rsid w:val="00B33BB4"/>
    <w:rsid w:val="00B41D03"/>
    <w:rsid w:val="00B60010"/>
    <w:rsid w:val="00B77D79"/>
    <w:rsid w:val="00B81BA2"/>
    <w:rsid w:val="00B8380C"/>
    <w:rsid w:val="00B8495B"/>
    <w:rsid w:val="00B971C3"/>
    <w:rsid w:val="00BB1B3C"/>
    <w:rsid w:val="00BB6BE4"/>
    <w:rsid w:val="00BC1E7E"/>
    <w:rsid w:val="00BC3F51"/>
    <w:rsid w:val="00BD0B1E"/>
    <w:rsid w:val="00BD2728"/>
    <w:rsid w:val="00BF2D11"/>
    <w:rsid w:val="00BF70DC"/>
    <w:rsid w:val="00C03ADB"/>
    <w:rsid w:val="00C0572E"/>
    <w:rsid w:val="00C076B6"/>
    <w:rsid w:val="00C0782B"/>
    <w:rsid w:val="00C318BF"/>
    <w:rsid w:val="00C47547"/>
    <w:rsid w:val="00C63F79"/>
    <w:rsid w:val="00C642A8"/>
    <w:rsid w:val="00C74822"/>
    <w:rsid w:val="00C8009B"/>
    <w:rsid w:val="00C81C4D"/>
    <w:rsid w:val="00CA2F19"/>
    <w:rsid w:val="00CA3F8F"/>
    <w:rsid w:val="00CA6367"/>
    <w:rsid w:val="00CC05DE"/>
    <w:rsid w:val="00CD2F0B"/>
    <w:rsid w:val="00CD3242"/>
    <w:rsid w:val="00CF0F5E"/>
    <w:rsid w:val="00CF34F5"/>
    <w:rsid w:val="00D03E6B"/>
    <w:rsid w:val="00D04581"/>
    <w:rsid w:val="00D0693B"/>
    <w:rsid w:val="00D10D92"/>
    <w:rsid w:val="00D11CF5"/>
    <w:rsid w:val="00D13E1D"/>
    <w:rsid w:val="00D149C8"/>
    <w:rsid w:val="00D15340"/>
    <w:rsid w:val="00D15B07"/>
    <w:rsid w:val="00D264C5"/>
    <w:rsid w:val="00D315FB"/>
    <w:rsid w:val="00D34B59"/>
    <w:rsid w:val="00D467CD"/>
    <w:rsid w:val="00D518F9"/>
    <w:rsid w:val="00D5499F"/>
    <w:rsid w:val="00D63858"/>
    <w:rsid w:val="00D74403"/>
    <w:rsid w:val="00D76C38"/>
    <w:rsid w:val="00D93739"/>
    <w:rsid w:val="00D95468"/>
    <w:rsid w:val="00DA045B"/>
    <w:rsid w:val="00DA5053"/>
    <w:rsid w:val="00DB0338"/>
    <w:rsid w:val="00DB22DD"/>
    <w:rsid w:val="00DB4BEC"/>
    <w:rsid w:val="00DC1321"/>
    <w:rsid w:val="00DC4987"/>
    <w:rsid w:val="00DD2C1C"/>
    <w:rsid w:val="00DD3140"/>
    <w:rsid w:val="00E07CE3"/>
    <w:rsid w:val="00E13F56"/>
    <w:rsid w:val="00E2100D"/>
    <w:rsid w:val="00E30255"/>
    <w:rsid w:val="00E31EC4"/>
    <w:rsid w:val="00E416EB"/>
    <w:rsid w:val="00E50210"/>
    <w:rsid w:val="00E519B8"/>
    <w:rsid w:val="00E726F8"/>
    <w:rsid w:val="00E73100"/>
    <w:rsid w:val="00E73408"/>
    <w:rsid w:val="00E80581"/>
    <w:rsid w:val="00E83EC7"/>
    <w:rsid w:val="00E8435E"/>
    <w:rsid w:val="00E85A46"/>
    <w:rsid w:val="00E87106"/>
    <w:rsid w:val="00E92BD7"/>
    <w:rsid w:val="00EA6395"/>
    <w:rsid w:val="00EA7342"/>
    <w:rsid w:val="00EB5A9D"/>
    <w:rsid w:val="00EC0757"/>
    <w:rsid w:val="00ED6967"/>
    <w:rsid w:val="00ED712E"/>
    <w:rsid w:val="00ED7598"/>
    <w:rsid w:val="00ED7D4C"/>
    <w:rsid w:val="00EE1196"/>
    <w:rsid w:val="00EE26B1"/>
    <w:rsid w:val="00EF0935"/>
    <w:rsid w:val="00F06176"/>
    <w:rsid w:val="00F07BC8"/>
    <w:rsid w:val="00F136D9"/>
    <w:rsid w:val="00F174B6"/>
    <w:rsid w:val="00F176DF"/>
    <w:rsid w:val="00F2016F"/>
    <w:rsid w:val="00F22588"/>
    <w:rsid w:val="00F32D26"/>
    <w:rsid w:val="00F34C13"/>
    <w:rsid w:val="00F377E5"/>
    <w:rsid w:val="00F400BE"/>
    <w:rsid w:val="00F411E3"/>
    <w:rsid w:val="00F4399B"/>
    <w:rsid w:val="00F458C3"/>
    <w:rsid w:val="00F52E5F"/>
    <w:rsid w:val="00F624D5"/>
    <w:rsid w:val="00F650C2"/>
    <w:rsid w:val="00F65F2A"/>
    <w:rsid w:val="00F93927"/>
    <w:rsid w:val="00F977A3"/>
    <w:rsid w:val="00FA24EC"/>
    <w:rsid w:val="00FA4C91"/>
    <w:rsid w:val="00FA52F6"/>
    <w:rsid w:val="00FC0A1F"/>
    <w:rsid w:val="00FC7824"/>
    <w:rsid w:val="00FD71DC"/>
    <w:rsid w:val="00FE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714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571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557146"/>
    <w:pPr>
      <w:ind w:left="720"/>
      <w:contextualSpacing/>
    </w:pPr>
  </w:style>
  <w:style w:type="paragraph" w:customStyle="1" w:styleId="1">
    <w:name w:val="Знак1"/>
    <w:basedOn w:val="a"/>
    <w:uiPriority w:val="99"/>
    <w:rsid w:val="00807B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315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uiPriority w:val="99"/>
    <w:semiHidden/>
    <w:rsid w:val="00853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1"/>
    <w:basedOn w:val="a"/>
    <w:uiPriority w:val="99"/>
    <w:rsid w:val="001F7C7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5B2971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B2971"/>
    <w:rPr>
      <w:rFonts w:ascii="Courier New" w:hAnsi="Courier New" w:cs="Times New Roman"/>
      <w:sz w:val="20"/>
      <w:szCs w:val="20"/>
      <w:lang w:eastAsia="ru-RU"/>
    </w:rPr>
  </w:style>
  <w:style w:type="character" w:customStyle="1" w:styleId="link">
    <w:name w:val="link"/>
    <w:basedOn w:val="a0"/>
    <w:uiPriority w:val="99"/>
    <w:rsid w:val="00D518F9"/>
    <w:rPr>
      <w:rFonts w:cs="Times New Roman"/>
    </w:rPr>
  </w:style>
  <w:style w:type="paragraph" w:customStyle="1" w:styleId="10">
    <w:name w:val="Абзац списка1"/>
    <w:basedOn w:val="a"/>
    <w:uiPriority w:val="99"/>
    <w:rsid w:val="00E30255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uiPriority w:val="99"/>
    <w:rsid w:val="00F458C3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rsid w:val="00A116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03E6B"/>
    <w:rPr>
      <w:rFonts w:eastAsia="Times New Roman" w:cs="Times New Roman"/>
    </w:rPr>
  </w:style>
  <w:style w:type="character" w:styleId="aa">
    <w:name w:val="page number"/>
    <w:basedOn w:val="a0"/>
    <w:uiPriority w:val="99"/>
    <w:rsid w:val="00A116C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979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8F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34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1746</Words>
  <Characters>9956</Characters>
  <Application>Microsoft Office Word</Application>
  <DocSecurity>0</DocSecurity>
  <Lines>82</Lines>
  <Paragraphs>23</Paragraphs>
  <ScaleCrop>false</ScaleCrop>
  <Company>Khk IRO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petrunina</dc:creator>
  <cp:keywords/>
  <dc:description/>
  <cp:lastModifiedBy>User</cp:lastModifiedBy>
  <cp:revision>85</cp:revision>
  <cp:lastPrinted>2011-08-16T04:09:00Z</cp:lastPrinted>
  <dcterms:created xsi:type="dcterms:W3CDTF">2011-03-22T07:19:00Z</dcterms:created>
  <dcterms:modified xsi:type="dcterms:W3CDTF">2011-09-23T04:18:00Z</dcterms:modified>
</cp:coreProperties>
</file>