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5338BA" w:rsidRDefault="005338BA" w:rsidP="00B53AB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bookmarkStart w:id="0" w:name="_GoBack"/>
      <w:r w:rsidRPr="005338BA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09.08.2013 № 639</w:t>
      </w:r>
    </w:p>
    <w:bookmarkEnd w:id="0"/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AB387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 порядке аттестации </w:t>
      </w:r>
    </w:p>
    <w:p w:rsidR="009B4ECF" w:rsidRPr="003C6516" w:rsidRDefault="009B4ECF" w:rsidP="00AB387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руководителей муниципальных</w:t>
      </w:r>
    </w:p>
    <w:p w:rsidR="009B4ECF" w:rsidRPr="003C6516" w:rsidRDefault="009B4ECF" w:rsidP="00AB387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образовательных </w:t>
      </w:r>
      <w:r w:rsidR="00000A0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B4ECF" w:rsidRPr="003C6516" w:rsidRDefault="009B4ECF" w:rsidP="00AB3879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Нанайского муниципального района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A0147" w:rsidRDefault="00E27C8C" w:rsidP="003A0147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приведения локальных актов управления образования администрации Нанайского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</w:t>
      </w:r>
      <w:r w:rsidR="005B58CA">
        <w:rPr>
          <w:rFonts w:ascii="Times New Roman" w:hAnsi="Times New Roman"/>
          <w:sz w:val="28"/>
          <w:szCs w:val="28"/>
        </w:rPr>
        <w:t>в целях совершенствования системы управления образовательными учреждениями района, повышения эффективности их работы, а также повышения ответственности руководителей образовательных учреждений</w:t>
      </w:r>
    </w:p>
    <w:p w:rsidR="009B4ECF" w:rsidRPr="003E6F4A" w:rsidRDefault="009B4ECF" w:rsidP="003A01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6F4A">
        <w:rPr>
          <w:rFonts w:ascii="Times New Roman" w:hAnsi="Times New Roman"/>
          <w:sz w:val="28"/>
          <w:szCs w:val="28"/>
        </w:rPr>
        <w:t xml:space="preserve">ПРИКАЗЫВАЮ:  </w:t>
      </w:r>
    </w:p>
    <w:p w:rsidR="009B4ECF" w:rsidRPr="003E6F4A" w:rsidRDefault="009B4ECF" w:rsidP="003A014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E6F4A"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r w:rsidRPr="003E6F4A">
        <w:rPr>
          <w:rFonts w:ascii="Times New Roman" w:hAnsi="Times New Roman"/>
          <w:sz w:val="28"/>
          <w:szCs w:val="28"/>
        </w:rPr>
        <w:t xml:space="preserve">Порядок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аттестации руководителей образовательных </w:t>
      </w:r>
      <w:r w:rsidR="00000A0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9B4ECF" w:rsidRDefault="009B4ECF" w:rsidP="003E6F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6F4A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приказ управления образования от 19.09.2011 г. №438 «О порядке аттестации руководителей муниципальных образовательных </w:t>
      </w:r>
      <w:r w:rsidR="003B3C92">
        <w:rPr>
          <w:rFonts w:ascii="Times New Roman" w:hAnsi="Times New Roman"/>
          <w:sz w:val="28"/>
          <w:szCs w:val="28"/>
          <w:lang w:eastAsia="ru-RU"/>
        </w:rPr>
        <w:t>организаций</w:t>
      </w:r>
      <w:r>
        <w:rPr>
          <w:rFonts w:ascii="Times New Roman" w:hAnsi="Times New Roman"/>
          <w:sz w:val="28"/>
          <w:szCs w:val="28"/>
          <w:lang w:eastAsia="ru-RU"/>
        </w:rPr>
        <w:t xml:space="preserve"> Нанайского муниципального района».</w:t>
      </w:r>
    </w:p>
    <w:p w:rsidR="009B4ECF" w:rsidRPr="003E6F4A" w:rsidRDefault="009B4ECF" w:rsidP="003E6F4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3E6F4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3E6F4A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приказа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E6F4A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9B4ECF" w:rsidRPr="003E6F4A" w:rsidRDefault="009B4ECF" w:rsidP="00B5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FB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9B4ECF" w:rsidRPr="003C6516" w:rsidRDefault="009B4ECF" w:rsidP="00FB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</w:t>
      </w:r>
      <w:r w:rsidRPr="003C6516">
        <w:rPr>
          <w:rFonts w:ascii="Times New Roman" w:hAnsi="Times New Roman"/>
          <w:sz w:val="28"/>
          <w:szCs w:val="28"/>
          <w:lang w:eastAsia="ru-RU"/>
        </w:rPr>
        <w:t>ния</w:t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О.В.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C6516">
        <w:rPr>
          <w:rFonts w:ascii="Times New Roman" w:hAnsi="Times New Roman"/>
          <w:sz w:val="28"/>
          <w:szCs w:val="28"/>
          <w:lang w:eastAsia="ru-RU"/>
        </w:rPr>
        <w:t>Кудрешова</w:t>
      </w:r>
      <w:proofErr w:type="spellEnd"/>
    </w:p>
    <w:p w:rsidR="009B4ECF" w:rsidRPr="003C6516" w:rsidRDefault="009B4ECF" w:rsidP="00B53A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B4ECF" w:rsidRDefault="009B4ECF" w:rsidP="00B5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sectPr w:rsidR="009B4ECF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B53AB6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УТВЕРЖДЁН</w:t>
      </w:r>
    </w:p>
    <w:p w:rsidR="009B4ECF" w:rsidRPr="003C6516" w:rsidRDefault="009B4ECF" w:rsidP="00B53AB6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приказом управления образования</w:t>
      </w:r>
    </w:p>
    <w:p w:rsidR="009B4ECF" w:rsidRPr="003C6516" w:rsidRDefault="009B4ECF" w:rsidP="00B53AB6">
      <w:pPr>
        <w:spacing w:after="0" w:line="240" w:lineRule="auto"/>
        <w:ind w:firstLine="4820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от «___»_________2013 г.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516">
        <w:rPr>
          <w:rFonts w:ascii="Times New Roman" w:hAnsi="Times New Roman"/>
          <w:b/>
          <w:sz w:val="28"/>
          <w:szCs w:val="28"/>
        </w:rPr>
        <w:t>ПОРЯДОК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</w:rPr>
        <w:t xml:space="preserve">аттестации руководителей образовательных </w:t>
      </w:r>
      <w:r w:rsidR="00000A05">
        <w:rPr>
          <w:rFonts w:ascii="Times New Roman" w:hAnsi="Times New Roman"/>
          <w:b/>
          <w:sz w:val="28"/>
          <w:szCs w:val="28"/>
        </w:rPr>
        <w:t>учреждений</w:t>
      </w:r>
      <w:r w:rsidRPr="003C6516">
        <w:rPr>
          <w:rFonts w:ascii="Times New Roman" w:hAnsi="Times New Roman"/>
          <w:b/>
          <w:sz w:val="28"/>
          <w:szCs w:val="28"/>
        </w:rPr>
        <w:t xml:space="preserve">,  </w:t>
      </w:r>
      <w:r w:rsidR="005B1179">
        <w:rPr>
          <w:rFonts w:ascii="Times New Roman" w:hAnsi="Times New Roman"/>
          <w:b/>
          <w:sz w:val="28"/>
          <w:szCs w:val="28"/>
        </w:rPr>
        <w:t>кандидатов</w:t>
      </w:r>
      <w:r w:rsidRPr="003C6516">
        <w:rPr>
          <w:rFonts w:ascii="Times New Roman" w:hAnsi="Times New Roman"/>
          <w:b/>
          <w:sz w:val="28"/>
          <w:szCs w:val="28"/>
        </w:rPr>
        <w:t xml:space="preserve"> на должность руководителей образовательны</w:t>
      </w:r>
      <w:r w:rsidR="00A74594">
        <w:rPr>
          <w:rFonts w:ascii="Times New Roman" w:hAnsi="Times New Roman"/>
          <w:b/>
          <w:sz w:val="28"/>
          <w:szCs w:val="28"/>
        </w:rPr>
        <w:t>х</w:t>
      </w:r>
      <w:r w:rsidRPr="003C6516">
        <w:rPr>
          <w:rFonts w:ascii="Times New Roman" w:hAnsi="Times New Roman"/>
          <w:b/>
          <w:sz w:val="28"/>
          <w:szCs w:val="28"/>
        </w:rPr>
        <w:t xml:space="preserve"> </w:t>
      </w:r>
      <w:r w:rsidR="00000A05">
        <w:rPr>
          <w:rFonts w:ascii="Times New Roman" w:hAnsi="Times New Roman"/>
          <w:b/>
          <w:sz w:val="28"/>
          <w:szCs w:val="28"/>
        </w:rPr>
        <w:t>учреждений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516">
        <w:rPr>
          <w:rFonts w:ascii="Times New Roman" w:hAnsi="Times New Roman"/>
          <w:b/>
          <w:sz w:val="28"/>
          <w:szCs w:val="28"/>
        </w:rPr>
        <w:t>Нанайского муниципального района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b/>
          <w:bCs/>
          <w:iCs/>
          <w:sz w:val="28"/>
          <w:szCs w:val="28"/>
          <w:shd w:val="clear" w:color="auto" w:fill="FFFFFF"/>
          <w:lang w:eastAsia="ru-RU"/>
        </w:rPr>
        <w:t>1.Общие положения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C65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</w:p>
    <w:p w:rsidR="009B4ECF" w:rsidRPr="003C6516" w:rsidRDefault="009B4ECF" w:rsidP="00B53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1.1. 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Настоящий порядок аттестации руководителей образовательных </w:t>
      </w:r>
      <w:r w:rsidR="00000A0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="00000A05">
        <w:rPr>
          <w:rFonts w:ascii="Times New Roman" w:hAnsi="Times New Roman"/>
          <w:sz w:val="28"/>
          <w:szCs w:val="28"/>
        </w:rPr>
        <w:t xml:space="preserve">(далее – руководители (кандидаты)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Нанайского муниципального района (далее – Порядок аттестации) определяет правила проведения аттестации руководителей муниципальных образовательных </w:t>
      </w:r>
      <w:r w:rsidR="00000A0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sz w:val="28"/>
          <w:szCs w:val="28"/>
          <w:lang w:eastAsia="ru-RU"/>
        </w:rPr>
        <w:t>Нанайского муниципального района, реализующих основные образовательные программы дошкольного, начального общего, основного общего, среднего (полного) общего образования, а также дополнительные образовательные программы (далее соответственно – руководители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кандидаты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), образовательные </w:t>
      </w:r>
      <w:r w:rsidR="00EA739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3C6516">
        <w:rPr>
          <w:rFonts w:ascii="Times New Roman" w:hAnsi="Times New Roman"/>
          <w:sz w:val="28"/>
          <w:szCs w:val="28"/>
          <w:lang w:eastAsia="ru-RU"/>
        </w:rPr>
        <w:t>, образовательные программы).</w:t>
      </w:r>
    </w:p>
    <w:p w:rsidR="009B4ECF" w:rsidRPr="003C6516" w:rsidRDefault="009B4ECF" w:rsidP="00B53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1.2. Аттестация проводится в целях подтверждения соответствия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) занимаемым ими должностям и требованиям, установленным квалификационной характеристикой на основе оценки их профессиональной деятельности, а также </w:t>
      </w:r>
      <w:r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требованиям, предъявляемым к  первой квалификационной категории</w:t>
      </w:r>
      <w:r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1.3. Основными задачами аттестации являются: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стимулирование целенаправленного, непрерывного повышения уровня квалификации руководителей, их управленческой культуры, личностного профессионального роста, использования ими современных технологий управления;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повышение эффективности и качества труда руководителей;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выявление перспектив использования потенциальных возможностей руководителей для развития системы образования района;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bCs/>
          <w:sz w:val="28"/>
          <w:szCs w:val="28"/>
        </w:rPr>
        <w:t xml:space="preserve">- обеспечение соблюдения требований федеральных государственных образовательных стандартов при формировании кадрового состава руководящих работников образовательных </w:t>
      </w:r>
      <w:r w:rsidR="00000A05">
        <w:rPr>
          <w:rFonts w:ascii="Times New Roman" w:hAnsi="Times New Roman"/>
          <w:bCs/>
          <w:sz w:val="28"/>
          <w:szCs w:val="28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</w:rPr>
        <w:t>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1.4. Основными принципами аттестации являются коллегиальность, гласность, открытость, обеспечивающие объективное отношение к руководителям, недопустимость дискриминации при проведении аттестации.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II. Формирование аттестационной комиссии,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ее состав и порядок работы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2.1. Аттестация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) муниципальных образовательных </w:t>
      </w:r>
      <w:r w:rsidR="00000A05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Нанайского муниципального района проводится аттестационной комиссией, формируемой управлением образования администрации Нанайского муниципального района.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2.2. Аттестационная комиссия в составе председателя комиссии, заместителя председателя, ответственного секретаря и членов комиссии формируется из числа </w:t>
      </w:r>
      <w:r>
        <w:rPr>
          <w:rFonts w:ascii="Times New Roman" w:hAnsi="Times New Roman"/>
          <w:sz w:val="28"/>
          <w:szCs w:val="28"/>
          <w:lang w:eastAsia="ru-RU"/>
        </w:rPr>
        <w:t xml:space="preserve">специалистов управления образования администрации Нанайского муниципального района, руководителей образовательных </w:t>
      </w:r>
      <w:r w:rsidR="00000A05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имеющих первую и высшую квалификационные категории, работников районного методического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кабинета управл</w:t>
      </w:r>
      <w:r w:rsidR="00B62025">
        <w:rPr>
          <w:rFonts w:ascii="Times New Roman" w:hAnsi="Times New Roman"/>
          <w:sz w:val="28"/>
          <w:szCs w:val="28"/>
          <w:lang w:eastAsia="ru-RU"/>
        </w:rPr>
        <w:t>ения образования администрации Н</w:t>
      </w:r>
      <w:r>
        <w:rPr>
          <w:rFonts w:ascii="Times New Roman" w:hAnsi="Times New Roman"/>
          <w:sz w:val="28"/>
          <w:szCs w:val="28"/>
          <w:lang w:eastAsia="ru-RU"/>
        </w:rPr>
        <w:t>анайского муниципального района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Персональный состав аттестационной комиссии ежегодно утверждается приказом управления образования администрации Нанайского муниципального района.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2.3. Состав аттестационной комиссии формируются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2.4. Заседание аттестационной комиссии считается правомочным, если на нем присутствуют не менее двух третей ее членов.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6516">
        <w:rPr>
          <w:rFonts w:ascii="Times New Roman" w:hAnsi="Times New Roman"/>
          <w:sz w:val="28"/>
          <w:szCs w:val="28"/>
        </w:rPr>
        <w:t>Решение аттестационной комиссией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аттестуемый руководитель (</w:t>
      </w:r>
      <w:r w:rsidR="005B1179">
        <w:rPr>
          <w:rFonts w:ascii="Times New Roman" w:hAnsi="Times New Roman"/>
          <w:sz w:val="28"/>
          <w:szCs w:val="28"/>
        </w:rPr>
        <w:t>кандидат</w:t>
      </w:r>
      <w:r w:rsidRPr="003C6516">
        <w:rPr>
          <w:rFonts w:ascii="Times New Roman" w:hAnsi="Times New Roman"/>
          <w:sz w:val="28"/>
          <w:szCs w:val="28"/>
        </w:rPr>
        <w:t>) прошел аттестацию.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График работы аттестационной комиссий утверждается ежегодно приказом управления образования администрации Нанайского муниципального района.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6516">
        <w:rPr>
          <w:rFonts w:ascii="Times New Roman" w:hAnsi="Times New Roman"/>
          <w:sz w:val="28"/>
          <w:szCs w:val="28"/>
          <w:lang w:eastAsia="ru-RU"/>
        </w:rPr>
        <w:t>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>а).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В аттестационный лист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>а) в случае необходимости аттестационная комиссия заносит рекомендации по совершенствованию профессиональной деятельности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>а), о необходимости повышения его квалификации с указанием специализации и другие рекомендации.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При наличии в аттестационном листе указанных рекомендаций аттестуемый руководитель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>)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 по совершенствованию своей  профессиональной деятельности.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</w:t>
      </w:r>
      <w:r w:rsidR="00000A05">
        <w:rPr>
          <w:rFonts w:ascii="Times New Roman" w:hAnsi="Times New Roman"/>
          <w:sz w:val="28"/>
          <w:szCs w:val="28"/>
          <w:lang w:eastAsia="ru-RU"/>
        </w:rPr>
        <w:t>8</w:t>
      </w:r>
      <w:r w:rsidRPr="003C6516">
        <w:rPr>
          <w:rFonts w:ascii="Times New Roman" w:hAnsi="Times New Roman"/>
          <w:sz w:val="28"/>
          <w:szCs w:val="28"/>
          <w:lang w:eastAsia="ru-RU"/>
        </w:rPr>
        <w:t>. Решение аттестационной комиссии о результатах аттестации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) утверждается приказом управления образования администрации Нанайского муниципального района.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</w:t>
      </w:r>
      <w:r w:rsidR="00000A05">
        <w:rPr>
          <w:rFonts w:ascii="Times New Roman" w:hAnsi="Times New Roman"/>
          <w:sz w:val="28"/>
          <w:szCs w:val="28"/>
          <w:lang w:eastAsia="ru-RU"/>
        </w:rPr>
        <w:t>9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Работодатель в срок не позднее 3 календарных дней 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>с даты принятия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 решения аттестационной комиссии знакомит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а) с аттестационным листом под роспись с указанием даты ознакомления. 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2.1</w:t>
      </w:r>
      <w:r w:rsidR="00000A05">
        <w:rPr>
          <w:rFonts w:ascii="Times New Roman" w:hAnsi="Times New Roman"/>
          <w:sz w:val="28"/>
          <w:szCs w:val="28"/>
          <w:lang w:eastAsia="ru-RU"/>
        </w:rPr>
        <w:t>0</w:t>
      </w:r>
      <w:r w:rsidRPr="003C6516">
        <w:rPr>
          <w:rFonts w:ascii="Times New Roman" w:hAnsi="Times New Roman"/>
          <w:sz w:val="28"/>
          <w:szCs w:val="28"/>
          <w:lang w:eastAsia="ru-RU"/>
        </w:rPr>
        <w:t>. Аттестационный лист, выписка из приказа управления образования хранятся в личном деле руководителя.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D69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III. Порядок аттестации руководителей (</w:t>
      </w:r>
      <w:r w:rsidR="005B1179">
        <w:rPr>
          <w:rFonts w:ascii="Times New Roman" w:hAnsi="Times New Roman"/>
          <w:b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b/>
          <w:sz w:val="28"/>
          <w:szCs w:val="28"/>
          <w:lang w:eastAsia="ru-RU"/>
        </w:rPr>
        <w:t>) с целью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подтверждения соответствия занимаемой должности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3.1. Аттестация с целью подтверждения соответствия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 занимаемой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 проводится один раз в пять лет в отношении руководящих работников, не имеющих квалификационных категорий (первой или высшей).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3C6516">
        <w:rPr>
          <w:rFonts w:ascii="Times New Roman" w:hAnsi="Times New Roman"/>
          <w:sz w:val="28"/>
          <w:szCs w:val="28"/>
        </w:rPr>
        <w:t>Аттестации подлежат:</w:t>
      </w:r>
    </w:p>
    <w:p w:rsidR="009B4ECF" w:rsidRPr="003C6516" w:rsidRDefault="009B4ECF" w:rsidP="00B53A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вновь назначаемые руководители (</w:t>
      </w:r>
      <w:r w:rsidR="005B1179">
        <w:rPr>
          <w:rFonts w:ascii="Times New Roman" w:hAnsi="Times New Roman"/>
          <w:sz w:val="28"/>
          <w:szCs w:val="28"/>
        </w:rPr>
        <w:t>кандидаты</w:t>
      </w:r>
      <w:r w:rsidRPr="003C6516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3C6516">
        <w:rPr>
          <w:rFonts w:ascii="Times New Roman" w:hAnsi="Times New Roman"/>
          <w:sz w:val="28"/>
          <w:szCs w:val="28"/>
        </w:rPr>
        <w:t xml:space="preserve"> назначени</w:t>
      </w:r>
      <w:r>
        <w:rPr>
          <w:rFonts w:ascii="Times New Roman" w:hAnsi="Times New Roman"/>
          <w:sz w:val="28"/>
          <w:szCs w:val="28"/>
        </w:rPr>
        <w:t>и</w:t>
      </w:r>
      <w:r w:rsidRPr="003C6516">
        <w:rPr>
          <w:rFonts w:ascii="Times New Roman" w:hAnsi="Times New Roman"/>
          <w:sz w:val="28"/>
          <w:szCs w:val="28"/>
        </w:rPr>
        <w:t xml:space="preserve"> на руководящую должность;</w:t>
      </w:r>
    </w:p>
    <w:p w:rsidR="009B4ECF" w:rsidRPr="003C6516" w:rsidRDefault="009B4ECF" w:rsidP="00B53A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 xml:space="preserve">- руководители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="00F655F3">
        <w:rPr>
          <w:rFonts w:ascii="Times New Roman" w:hAnsi="Times New Roman"/>
          <w:sz w:val="28"/>
          <w:szCs w:val="28"/>
        </w:rPr>
        <w:t>,</w:t>
      </w:r>
      <w:r w:rsidR="00F655F3" w:rsidRPr="00F655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655F3">
        <w:rPr>
          <w:rFonts w:ascii="Times New Roman" w:hAnsi="Times New Roman"/>
          <w:sz w:val="28"/>
          <w:szCs w:val="28"/>
          <w:lang w:eastAsia="ru-RU"/>
        </w:rPr>
        <w:t>не имеющие квалификационной категории</w:t>
      </w:r>
      <w:r w:rsidRPr="003C6516">
        <w:rPr>
          <w:rFonts w:ascii="Times New Roman" w:hAnsi="Times New Roman"/>
          <w:sz w:val="28"/>
          <w:szCs w:val="28"/>
        </w:rPr>
        <w:t>.</w:t>
      </w:r>
    </w:p>
    <w:p w:rsidR="009B4ECF" w:rsidRPr="003C6516" w:rsidRDefault="009B4ECF" w:rsidP="00B53A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Аттестация осуществляется в период с 01 </w:t>
      </w:r>
      <w:r w:rsidR="00F655F3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по 31 </w:t>
      </w:r>
      <w:r w:rsidR="00F655F3">
        <w:rPr>
          <w:rFonts w:ascii="Times New Roman" w:hAnsi="Times New Roman"/>
          <w:sz w:val="28"/>
          <w:szCs w:val="28"/>
          <w:lang w:eastAsia="ru-RU"/>
        </w:rPr>
        <w:t>мая</w:t>
      </w:r>
      <w:r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6516"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 w:rsidRPr="003C6516">
        <w:rPr>
          <w:rFonts w:ascii="Times New Roman" w:hAnsi="Times New Roman"/>
          <w:sz w:val="28"/>
          <w:szCs w:val="28"/>
          <w:lang w:eastAsia="ru-RU"/>
        </w:rPr>
        <w:t>с целью подтверждения соответствия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) занимаемой должности </w:t>
      </w:r>
      <w:r w:rsidRPr="003C6516">
        <w:rPr>
          <w:rFonts w:ascii="Times New Roman" w:hAnsi="Times New Roman"/>
          <w:sz w:val="28"/>
          <w:szCs w:val="28"/>
        </w:rPr>
        <w:t xml:space="preserve">необходимо предоставить </w:t>
      </w:r>
      <w:r>
        <w:rPr>
          <w:rFonts w:ascii="Times New Roman" w:hAnsi="Times New Roman"/>
          <w:sz w:val="28"/>
          <w:szCs w:val="28"/>
        </w:rPr>
        <w:t xml:space="preserve">в аттестационную комиссию </w:t>
      </w:r>
      <w:r w:rsidRPr="003C6516">
        <w:rPr>
          <w:rFonts w:ascii="Times New Roman" w:hAnsi="Times New Roman"/>
          <w:sz w:val="28"/>
          <w:szCs w:val="28"/>
        </w:rPr>
        <w:t>пакет документов, который включает в себя: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16">
        <w:rPr>
          <w:sz w:val="28"/>
          <w:szCs w:val="28"/>
          <w:lang w:eastAsia="en-US"/>
        </w:rPr>
        <w:t>- представление работодателя, оформленное в соответствии с приложением 1 к настоящему Порядку аттестации, с прилагаемыми документами:</w:t>
      </w:r>
      <w:r w:rsidRPr="003C6516">
        <w:rPr>
          <w:sz w:val="28"/>
          <w:szCs w:val="28"/>
        </w:rPr>
        <w:t xml:space="preserve"> 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lastRenderedPageBreak/>
        <w:t xml:space="preserve">- заявление </w:t>
      </w:r>
      <w:r w:rsidRPr="003C6516">
        <w:rPr>
          <w:sz w:val="28"/>
          <w:szCs w:val="28"/>
        </w:rPr>
        <w:t>руководителя (</w:t>
      </w:r>
      <w:r w:rsidR="005B1179"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на предоставление дополнительной информации, необходимой для аттестации (форма № 1 к представлению работодателя);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>- копи</w:t>
      </w:r>
      <w:proofErr w:type="gramStart"/>
      <w:r w:rsidRPr="003C6516">
        <w:rPr>
          <w:sz w:val="28"/>
          <w:szCs w:val="28"/>
          <w:lang w:eastAsia="en-US"/>
        </w:rPr>
        <w:t>ю(</w:t>
      </w:r>
      <w:proofErr w:type="gramEnd"/>
      <w:r w:rsidRPr="003C6516">
        <w:rPr>
          <w:sz w:val="28"/>
          <w:szCs w:val="28"/>
          <w:lang w:eastAsia="en-US"/>
        </w:rPr>
        <w:t>и) документа(</w:t>
      </w:r>
      <w:proofErr w:type="spellStart"/>
      <w:r w:rsidRPr="003C6516">
        <w:rPr>
          <w:sz w:val="28"/>
          <w:szCs w:val="28"/>
          <w:lang w:eastAsia="en-US"/>
        </w:rPr>
        <w:t>ов</w:t>
      </w:r>
      <w:proofErr w:type="spellEnd"/>
      <w:r w:rsidRPr="003C6516">
        <w:rPr>
          <w:sz w:val="28"/>
          <w:szCs w:val="28"/>
          <w:lang w:eastAsia="en-US"/>
        </w:rPr>
        <w:t xml:space="preserve">) об окончании </w:t>
      </w:r>
      <w:r w:rsidRPr="003C6516">
        <w:rPr>
          <w:sz w:val="28"/>
          <w:szCs w:val="28"/>
        </w:rPr>
        <w:t>руководителя (</w:t>
      </w:r>
      <w:r w:rsidR="005B1179"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курсов повышения квалификации или о прохождении профессиональной переподготовки;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>- проект аттестационного листа, оформленный в соответствии с приложением 2 к настоящему Порядку аттестации, в электронном виде;</w:t>
      </w:r>
    </w:p>
    <w:p w:rsidR="009B4ECF" w:rsidRPr="003C6516" w:rsidRDefault="009B4ECF" w:rsidP="00B53A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копия аттестационного листа предыдущей аттестации;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C6516">
        <w:rPr>
          <w:rFonts w:ascii="Times New Roman" w:hAnsi="Times New Roman"/>
          <w:sz w:val="28"/>
          <w:szCs w:val="28"/>
          <w:lang w:eastAsia="ru-RU"/>
        </w:rPr>
        <w:t>. Информация о дате, месте и времени проведения аттестации письменно доводится работодателем до сведения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), подлежащих аттестации, не позднее, чем за месяц до ее начала.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6516">
        <w:rPr>
          <w:rFonts w:ascii="Times New Roman" w:hAnsi="Times New Roman"/>
          <w:sz w:val="28"/>
          <w:szCs w:val="28"/>
        </w:rPr>
        <w:t xml:space="preserve">При аттестации </w:t>
      </w:r>
      <w:r w:rsidRPr="003C6516">
        <w:rPr>
          <w:rFonts w:ascii="Times New Roman" w:hAnsi="Times New Roman"/>
          <w:sz w:val="28"/>
          <w:szCs w:val="28"/>
          <w:lang w:eastAsia="ru-RU"/>
        </w:rPr>
        <w:t>с целью подтверждения соответствия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 занимаемой должности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аттестационной комиссией </w:t>
      </w:r>
      <w:r w:rsidRPr="003C6516">
        <w:rPr>
          <w:rFonts w:ascii="Times New Roman" w:hAnsi="Times New Roman"/>
          <w:sz w:val="28"/>
          <w:szCs w:val="28"/>
        </w:rPr>
        <w:t>проводится  собеседование по вопросам, разработанным для каждого вида образовательн</w:t>
      </w:r>
      <w:r w:rsidR="00A15A4C">
        <w:rPr>
          <w:rFonts w:ascii="Times New Roman" w:hAnsi="Times New Roman"/>
          <w:sz w:val="28"/>
          <w:szCs w:val="28"/>
        </w:rPr>
        <w:t>ой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="00A15A4C">
        <w:rPr>
          <w:rFonts w:ascii="Times New Roman" w:hAnsi="Times New Roman"/>
          <w:sz w:val="28"/>
          <w:szCs w:val="28"/>
        </w:rPr>
        <w:t>организации</w:t>
      </w:r>
      <w:r w:rsidRPr="003C6516">
        <w:rPr>
          <w:rFonts w:ascii="Times New Roman" w:hAnsi="Times New Roman"/>
          <w:sz w:val="28"/>
          <w:szCs w:val="28"/>
        </w:rPr>
        <w:t xml:space="preserve"> (Приложение 5). Время собеседования </w:t>
      </w:r>
      <w:r>
        <w:rPr>
          <w:rFonts w:ascii="Times New Roman" w:hAnsi="Times New Roman"/>
          <w:sz w:val="28"/>
          <w:szCs w:val="28"/>
        </w:rPr>
        <w:t xml:space="preserve">аттестационной </w:t>
      </w:r>
      <w:r w:rsidRPr="003C6516">
        <w:rPr>
          <w:rFonts w:ascii="Times New Roman" w:hAnsi="Times New Roman"/>
          <w:sz w:val="28"/>
          <w:szCs w:val="28"/>
        </w:rPr>
        <w:t>комисси</w:t>
      </w:r>
      <w:r w:rsidR="00CB0550">
        <w:rPr>
          <w:rFonts w:ascii="Times New Roman" w:hAnsi="Times New Roman"/>
          <w:sz w:val="28"/>
          <w:szCs w:val="28"/>
        </w:rPr>
        <w:t>ей</w:t>
      </w:r>
      <w:r w:rsidRPr="003C6516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3C6516">
        <w:rPr>
          <w:rFonts w:ascii="Times New Roman" w:hAnsi="Times New Roman"/>
          <w:sz w:val="28"/>
          <w:szCs w:val="28"/>
        </w:rPr>
        <w:t>аттестуемым</w:t>
      </w:r>
      <w:proofErr w:type="gramEnd"/>
      <w:r w:rsidRPr="003C6516">
        <w:rPr>
          <w:rFonts w:ascii="Times New Roman" w:hAnsi="Times New Roman"/>
          <w:sz w:val="28"/>
          <w:szCs w:val="28"/>
        </w:rPr>
        <w:t xml:space="preserve"> не может превышать 20 минут. </w:t>
      </w:r>
      <w:r>
        <w:rPr>
          <w:rFonts w:ascii="Times New Roman" w:hAnsi="Times New Roman"/>
          <w:sz w:val="28"/>
          <w:szCs w:val="28"/>
        </w:rPr>
        <w:t xml:space="preserve">Решение аттестационной комиссии сообщается </w:t>
      </w:r>
      <w:proofErr w:type="gramStart"/>
      <w:r>
        <w:rPr>
          <w:rFonts w:ascii="Times New Roman" w:hAnsi="Times New Roman"/>
          <w:sz w:val="28"/>
          <w:szCs w:val="28"/>
        </w:rPr>
        <w:t>аттестуемому</w:t>
      </w:r>
      <w:proofErr w:type="gramEnd"/>
      <w:r>
        <w:rPr>
          <w:rFonts w:ascii="Times New Roman" w:hAnsi="Times New Roman"/>
          <w:sz w:val="28"/>
          <w:szCs w:val="28"/>
        </w:rPr>
        <w:t xml:space="preserve"> сразу по окончании собеседования.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C6516">
        <w:rPr>
          <w:rFonts w:ascii="Times New Roman" w:hAnsi="Times New Roman"/>
          <w:sz w:val="28"/>
          <w:szCs w:val="28"/>
          <w:lang w:eastAsia="ru-RU"/>
        </w:rPr>
        <w:t>. По результатам аттестации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 w:rsidRPr="003C6516">
        <w:rPr>
          <w:rFonts w:ascii="Times New Roman" w:hAnsi="Times New Roman"/>
          <w:sz w:val="28"/>
          <w:szCs w:val="28"/>
          <w:lang w:eastAsia="ru-RU"/>
        </w:rPr>
        <w:t>а) с целью подтверждения соответствия занимаемой должности аттестационная комиссия принимает одно из следующих решений: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соответствует занимаемой должности;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не соответствует занимаемой должности.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3C6516">
        <w:rPr>
          <w:rFonts w:ascii="Times New Roman" w:hAnsi="Times New Roman"/>
          <w:sz w:val="28"/>
          <w:szCs w:val="28"/>
          <w:lang w:eastAsia="ru-RU"/>
        </w:rPr>
        <w:t>. В случае признания руководителя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sz w:val="28"/>
          <w:szCs w:val="28"/>
          <w:lang w:eastAsia="ru-RU"/>
        </w:rPr>
        <w:t>а)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по результатам аттестации несоответствующим занимаемой должности вследствие недостаточной квалификации</w:t>
      </w:r>
      <w:r>
        <w:rPr>
          <w:rFonts w:ascii="Times New Roman" w:hAnsi="Times New Roman"/>
          <w:sz w:val="28"/>
          <w:szCs w:val="28"/>
          <w:lang w:eastAsia="ru-RU"/>
        </w:rPr>
        <w:t>, руководящий работник имеет право на повторное прохождение  процедуры аттестации не позднее, чем через 2 месяца.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. Результаты аттестации 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 Российской Федерации.</w:t>
      </w:r>
    </w:p>
    <w:p w:rsidR="00475C60" w:rsidRDefault="00475C60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I</w:t>
      </w:r>
      <w:r w:rsidRPr="003C651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3C6516">
        <w:rPr>
          <w:rFonts w:ascii="Times New Roman" w:hAnsi="Times New Roman"/>
          <w:b/>
          <w:sz w:val="28"/>
          <w:szCs w:val="28"/>
          <w:lang w:eastAsia="ru-RU"/>
        </w:rPr>
        <w:t>. Порядок аттестации руководителей (</w:t>
      </w:r>
      <w:r w:rsidR="005B1179">
        <w:rPr>
          <w:rFonts w:ascii="Times New Roman" w:hAnsi="Times New Roman"/>
          <w:b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b/>
          <w:sz w:val="28"/>
          <w:szCs w:val="28"/>
          <w:lang w:eastAsia="ru-RU"/>
        </w:rPr>
        <w:t>) с целью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C6516">
        <w:rPr>
          <w:rFonts w:ascii="Times New Roman" w:hAnsi="Times New Roman"/>
          <w:b/>
          <w:sz w:val="28"/>
          <w:szCs w:val="28"/>
        </w:rPr>
        <w:t>установления соответствия уровня квалификации аттестуемого требованиям, предъявляемым к первой квалификационной категории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4.1. Аттестация с целью </w:t>
      </w:r>
      <w:r w:rsidRPr="003C6516">
        <w:rPr>
          <w:rFonts w:ascii="Times New Roman" w:hAnsi="Times New Roman"/>
          <w:sz w:val="28"/>
          <w:szCs w:val="28"/>
        </w:rPr>
        <w:t xml:space="preserve">установления соответствия уровня квалификации аттестуемого требованиям, предъявляемым к первой квалификационной категории,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>
        <w:rPr>
          <w:rFonts w:ascii="Times New Roman" w:hAnsi="Times New Roman"/>
          <w:sz w:val="28"/>
          <w:szCs w:val="28"/>
          <w:lang w:eastAsia="ru-RU"/>
        </w:rPr>
        <w:t>на основании личного заявления руководителя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</w:t>
      </w:r>
      <w:r>
        <w:rPr>
          <w:rFonts w:ascii="Times New Roman" w:hAnsi="Times New Roman"/>
          <w:sz w:val="28"/>
          <w:szCs w:val="28"/>
          <w:lang w:eastAsia="ru-RU"/>
        </w:rPr>
        <w:t xml:space="preserve">а), </w:t>
      </w:r>
      <w:r w:rsidRPr="003C6516">
        <w:rPr>
          <w:rFonts w:ascii="Times New Roman" w:hAnsi="Times New Roman"/>
          <w:sz w:val="28"/>
          <w:szCs w:val="28"/>
          <w:lang w:eastAsia="ru-RU"/>
        </w:rPr>
        <w:t>один раз в 5 лет.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4.2. </w:t>
      </w:r>
      <w:r>
        <w:rPr>
          <w:rFonts w:ascii="Times New Roman" w:hAnsi="Times New Roman"/>
          <w:sz w:val="28"/>
          <w:szCs w:val="28"/>
        </w:rPr>
        <w:t>Первая квалификационная категория может быть установлена</w:t>
      </w:r>
      <w:r w:rsidRPr="003C6516">
        <w:rPr>
          <w:rFonts w:ascii="Times New Roman" w:hAnsi="Times New Roman"/>
          <w:sz w:val="28"/>
          <w:szCs w:val="28"/>
        </w:rPr>
        <w:t>:</w:t>
      </w:r>
    </w:p>
    <w:p w:rsidR="009B4ECF" w:rsidRPr="003C6516" w:rsidRDefault="009B4ECF" w:rsidP="00B53A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вновь назначаемы</w:t>
      </w:r>
      <w:r>
        <w:rPr>
          <w:rFonts w:ascii="Times New Roman" w:hAnsi="Times New Roman"/>
          <w:sz w:val="28"/>
          <w:szCs w:val="28"/>
        </w:rPr>
        <w:t>м</w:t>
      </w:r>
      <w:r w:rsidRPr="003C6516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3C6516">
        <w:rPr>
          <w:rFonts w:ascii="Times New Roman" w:hAnsi="Times New Roman"/>
          <w:sz w:val="28"/>
          <w:szCs w:val="28"/>
        </w:rPr>
        <w:t>(</w:t>
      </w:r>
      <w:r w:rsidR="005B1179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ам</w:t>
      </w:r>
      <w:r w:rsidRPr="003C6516">
        <w:rPr>
          <w:rFonts w:ascii="Times New Roman" w:hAnsi="Times New Roman"/>
          <w:sz w:val="28"/>
          <w:szCs w:val="28"/>
        </w:rPr>
        <w:t>) – до назначения на руководящую должность;</w:t>
      </w:r>
    </w:p>
    <w:p w:rsidR="009B4ECF" w:rsidRPr="003C6516" w:rsidRDefault="009B4ECF" w:rsidP="00B53AB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руководител</w:t>
      </w:r>
      <w:r>
        <w:rPr>
          <w:rFonts w:ascii="Times New Roman" w:hAnsi="Times New Roman"/>
          <w:sz w:val="28"/>
          <w:szCs w:val="28"/>
        </w:rPr>
        <w:t xml:space="preserve">ям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.</w:t>
      </w: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4.3. Аттестация осуществляется в период с 01 </w:t>
      </w:r>
      <w:r w:rsidR="00475C60">
        <w:rPr>
          <w:rFonts w:ascii="Times New Roman" w:hAnsi="Times New Roman"/>
          <w:sz w:val="28"/>
          <w:szCs w:val="28"/>
          <w:lang w:eastAsia="ru-RU"/>
        </w:rPr>
        <w:t>сентября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по 31 </w:t>
      </w:r>
      <w:r w:rsidR="00475C60">
        <w:rPr>
          <w:rFonts w:ascii="Times New Roman" w:hAnsi="Times New Roman"/>
          <w:sz w:val="28"/>
          <w:szCs w:val="28"/>
          <w:lang w:eastAsia="ru-RU"/>
        </w:rPr>
        <w:t>мая</w:t>
      </w:r>
      <w:r w:rsidRPr="003C6516">
        <w:rPr>
          <w:rFonts w:ascii="Times New Roman" w:hAnsi="Times New Roman"/>
          <w:sz w:val="28"/>
          <w:szCs w:val="28"/>
          <w:lang w:eastAsia="ru-RU"/>
        </w:rPr>
        <w:t>.</w:t>
      </w: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hd w:val="clear" w:color="auto" w:fill="FFFFFF"/>
        <w:tabs>
          <w:tab w:val="left" w:pos="13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4.4. </w:t>
      </w:r>
      <w:r w:rsidRPr="003C6516">
        <w:rPr>
          <w:rFonts w:ascii="Times New Roman" w:hAnsi="Times New Roman"/>
          <w:sz w:val="28"/>
          <w:szCs w:val="28"/>
        </w:rPr>
        <w:t xml:space="preserve">Для прохождения аттестации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>) требованиям, предъявляемым к первой квалификационной категории,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6516">
        <w:rPr>
          <w:rFonts w:ascii="Times New Roman" w:hAnsi="Times New Roman"/>
          <w:sz w:val="28"/>
          <w:szCs w:val="28"/>
        </w:rPr>
        <w:t>необходимо предоставить пакет документов, который включает в себя: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16">
        <w:rPr>
          <w:sz w:val="28"/>
          <w:szCs w:val="28"/>
          <w:lang w:eastAsia="en-US"/>
        </w:rPr>
        <w:t xml:space="preserve">- заявление на прохождение аттестации для установления соответствия первой квалификационной категории, оформленное в соответствии с </w:t>
      </w:r>
      <w:r w:rsidR="005D4B67">
        <w:rPr>
          <w:sz w:val="28"/>
          <w:szCs w:val="28"/>
          <w:lang w:eastAsia="en-US"/>
        </w:rPr>
        <w:t>П</w:t>
      </w:r>
      <w:r w:rsidRPr="003C6516">
        <w:rPr>
          <w:sz w:val="28"/>
          <w:szCs w:val="28"/>
          <w:lang w:eastAsia="en-US"/>
        </w:rPr>
        <w:t>риложением 3 к настоящему Порядку аттестации, с прилагаемыми документами:</w:t>
      </w:r>
      <w:r w:rsidRPr="003C6516">
        <w:rPr>
          <w:sz w:val="28"/>
          <w:szCs w:val="28"/>
        </w:rPr>
        <w:t xml:space="preserve"> 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>- копи</w:t>
      </w:r>
      <w:proofErr w:type="gramStart"/>
      <w:r w:rsidRPr="003C6516">
        <w:rPr>
          <w:sz w:val="28"/>
          <w:szCs w:val="28"/>
          <w:lang w:eastAsia="en-US"/>
        </w:rPr>
        <w:t>ю(</w:t>
      </w:r>
      <w:proofErr w:type="gramEnd"/>
      <w:r w:rsidRPr="003C6516">
        <w:rPr>
          <w:sz w:val="28"/>
          <w:szCs w:val="28"/>
          <w:lang w:eastAsia="en-US"/>
        </w:rPr>
        <w:t>и) документа(</w:t>
      </w:r>
      <w:proofErr w:type="spellStart"/>
      <w:r w:rsidRPr="003C6516">
        <w:rPr>
          <w:sz w:val="28"/>
          <w:szCs w:val="28"/>
          <w:lang w:eastAsia="en-US"/>
        </w:rPr>
        <w:t>ов</w:t>
      </w:r>
      <w:proofErr w:type="spellEnd"/>
      <w:r w:rsidRPr="003C6516">
        <w:rPr>
          <w:sz w:val="28"/>
          <w:szCs w:val="28"/>
          <w:lang w:eastAsia="en-US"/>
        </w:rPr>
        <w:t xml:space="preserve">) об окончании </w:t>
      </w:r>
      <w:r w:rsidRPr="003C6516">
        <w:rPr>
          <w:sz w:val="28"/>
          <w:szCs w:val="28"/>
        </w:rPr>
        <w:t>руководителя (</w:t>
      </w:r>
      <w:r w:rsidR="005B1179">
        <w:rPr>
          <w:sz w:val="28"/>
          <w:szCs w:val="28"/>
        </w:rPr>
        <w:t>кандидат</w:t>
      </w:r>
      <w:r w:rsidRPr="003C6516">
        <w:rPr>
          <w:sz w:val="28"/>
          <w:szCs w:val="28"/>
        </w:rPr>
        <w:t>а)</w:t>
      </w:r>
      <w:r w:rsidRPr="003C6516">
        <w:rPr>
          <w:sz w:val="28"/>
          <w:szCs w:val="28"/>
          <w:lang w:eastAsia="en-US"/>
        </w:rPr>
        <w:t xml:space="preserve"> курсов повышения квалификации или о прохождении профессиональной переподготовки;</w:t>
      </w:r>
    </w:p>
    <w:p w:rsidR="009B4ECF" w:rsidRPr="003C6516" w:rsidRDefault="009B4ECF" w:rsidP="00B53AB6">
      <w:pPr>
        <w:pStyle w:val="a7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3C6516">
        <w:rPr>
          <w:sz w:val="28"/>
          <w:szCs w:val="28"/>
          <w:lang w:eastAsia="en-US"/>
        </w:rPr>
        <w:t xml:space="preserve">- проект аттестационного листа, оформленный в соответствии с </w:t>
      </w:r>
      <w:r w:rsidR="009E2FD2">
        <w:rPr>
          <w:sz w:val="28"/>
          <w:szCs w:val="28"/>
          <w:lang w:eastAsia="en-US"/>
        </w:rPr>
        <w:t>П</w:t>
      </w:r>
      <w:r w:rsidRPr="003C6516">
        <w:rPr>
          <w:sz w:val="28"/>
          <w:szCs w:val="28"/>
          <w:lang w:eastAsia="en-US"/>
        </w:rPr>
        <w:t>риложением 4</w:t>
      </w:r>
      <w:r w:rsidR="009E2FD2">
        <w:rPr>
          <w:sz w:val="28"/>
          <w:szCs w:val="28"/>
          <w:lang w:eastAsia="en-US"/>
        </w:rPr>
        <w:t xml:space="preserve"> </w:t>
      </w:r>
      <w:r w:rsidRPr="003C6516">
        <w:rPr>
          <w:sz w:val="28"/>
          <w:szCs w:val="28"/>
          <w:lang w:eastAsia="en-US"/>
        </w:rPr>
        <w:t>к настоящему Порядку аттестации, в электронном виде;</w:t>
      </w:r>
    </w:p>
    <w:p w:rsidR="009B4ECF" w:rsidRPr="003C6516" w:rsidRDefault="009B4ECF" w:rsidP="00B53AB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копия аттестационного листа предыдущей аттестации;</w:t>
      </w:r>
    </w:p>
    <w:p w:rsidR="009B4ECF" w:rsidRPr="003C6516" w:rsidRDefault="009B4ECF" w:rsidP="00B53AB6">
      <w:pPr>
        <w:pStyle w:val="a3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копи</w:t>
      </w:r>
      <w:proofErr w:type="gramStart"/>
      <w:r w:rsidRPr="003C6516">
        <w:rPr>
          <w:rFonts w:ascii="Times New Roman" w:hAnsi="Times New Roman"/>
          <w:sz w:val="28"/>
          <w:szCs w:val="28"/>
        </w:rPr>
        <w:t>ю(</w:t>
      </w:r>
      <w:proofErr w:type="gramEnd"/>
      <w:r w:rsidRPr="003C6516">
        <w:rPr>
          <w:rFonts w:ascii="Times New Roman" w:hAnsi="Times New Roman"/>
          <w:sz w:val="28"/>
          <w:szCs w:val="28"/>
        </w:rPr>
        <w:t>и)  документа(</w:t>
      </w:r>
      <w:proofErr w:type="spellStart"/>
      <w:r w:rsidRPr="003C6516">
        <w:rPr>
          <w:rFonts w:ascii="Times New Roman" w:hAnsi="Times New Roman"/>
          <w:sz w:val="28"/>
          <w:szCs w:val="28"/>
        </w:rPr>
        <w:t>ов</w:t>
      </w:r>
      <w:proofErr w:type="spellEnd"/>
      <w:r w:rsidRPr="003C6516">
        <w:rPr>
          <w:rFonts w:ascii="Times New Roman" w:hAnsi="Times New Roman"/>
          <w:sz w:val="28"/>
          <w:szCs w:val="28"/>
        </w:rPr>
        <w:t>) о награде(ах), ученой степени.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4.5. Информация о дате, месте и времени проведения аттестации письменно доводится работодателем до сведения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), подлежащих аттестации, не позднее, чем за месяц до ее начала.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4.6. При аттестации 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) требованиям, предъявляемым к первой квалификационной категории, </w:t>
      </w:r>
      <w:r w:rsidR="00475C60">
        <w:rPr>
          <w:rFonts w:ascii="Times New Roman" w:hAnsi="Times New Roman"/>
          <w:sz w:val="28"/>
          <w:szCs w:val="28"/>
        </w:rPr>
        <w:t xml:space="preserve">аттестационной комиссией </w:t>
      </w:r>
      <w:r w:rsidRPr="003C6516">
        <w:rPr>
          <w:rFonts w:ascii="Times New Roman" w:hAnsi="Times New Roman"/>
          <w:sz w:val="28"/>
          <w:szCs w:val="28"/>
        </w:rPr>
        <w:t xml:space="preserve">проводится  </w:t>
      </w:r>
      <w:r>
        <w:rPr>
          <w:rFonts w:ascii="Times New Roman" w:hAnsi="Times New Roman"/>
          <w:sz w:val="28"/>
          <w:szCs w:val="28"/>
        </w:rPr>
        <w:t>квалификационный экзамен</w:t>
      </w:r>
      <w:r w:rsidRPr="003C6516">
        <w:rPr>
          <w:rFonts w:ascii="Times New Roman" w:hAnsi="Times New Roman"/>
          <w:sz w:val="28"/>
          <w:szCs w:val="28"/>
        </w:rPr>
        <w:t xml:space="preserve"> по вопросам, разработанным для руководящих работников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6)</w:t>
      </w:r>
      <w:r w:rsidRPr="003C6516">
        <w:rPr>
          <w:rFonts w:ascii="Times New Roman" w:hAnsi="Times New Roman"/>
          <w:sz w:val="28"/>
          <w:szCs w:val="28"/>
        </w:rPr>
        <w:t xml:space="preserve">.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4.7. По результатам аттестации с целью </w:t>
      </w:r>
      <w:r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руководителей (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>) требованиям, предъявляемым к первой квалификационной категории,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 аттестационная комиссия принимает одно из следующих решений: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уровень квалификации соответствует требованиям, предъявляемым к первой квалификационной категории;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- уровень квалификации не соответствует требованиям, предъявляемым к первой квалификационной категории.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Default="009B4ECF" w:rsidP="007B5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4.8. </w:t>
      </w:r>
      <w:r>
        <w:rPr>
          <w:rFonts w:ascii="Times New Roman" w:hAnsi="Times New Roman"/>
          <w:sz w:val="28"/>
          <w:szCs w:val="28"/>
        </w:rPr>
        <w:t xml:space="preserve"> При принятии решения аттестационной комиссии о несоответствии уровня квалификации руководителя (</w:t>
      </w:r>
      <w:r w:rsidR="005B1179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 xml:space="preserve">а) требованиям, </w:t>
      </w:r>
      <w:r>
        <w:rPr>
          <w:rFonts w:ascii="Times New Roman" w:hAnsi="Times New Roman"/>
          <w:sz w:val="28"/>
          <w:szCs w:val="28"/>
        </w:rPr>
        <w:lastRenderedPageBreak/>
        <w:t>предъявляемым к первой квалификационной категории, руководящий работник обязан пройти процедуру а</w:t>
      </w:r>
      <w:r w:rsidRPr="003C6516">
        <w:rPr>
          <w:rFonts w:ascii="Times New Roman" w:hAnsi="Times New Roman"/>
          <w:sz w:val="28"/>
          <w:szCs w:val="28"/>
          <w:lang w:eastAsia="ru-RU"/>
        </w:rPr>
        <w:t>ттестаци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с целью подтверждения соответствия руководителей (</w:t>
      </w:r>
      <w:r w:rsidR="005B1179">
        <w:rPr>
          <w:rFonts w:ascii="Times New Roman" w:hAnsi="Times New Roman"/>
          <w:sz w:val="28"/>
          <w:szCs w:val="28"/>
          <w:lang w:eastAsia="ru-RU"/>
        </w:rPr>
        <w:t>кандидатов</w:t>
      </w:r>
      <w:r w:rsidRPr="003C6516">
        <w:rPr>
          <w:rFonts w:ascii="Times New Roman" w:hAnsi="Times New Roman"/>
          <w:sz w:val="28"/>
          <w:szCs w:val="28"/>
          <w:lang w:eastAsia="ru-RU"/>
        </w:rPr>
        <w:t>) занимаемой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должности. Руководитель имеет право повторно пройти процедуру а</w:t>
      </w:r>
      <w:r w:rsidRPr="003C6516">
        <w:rPr>
          <w:rFonts w:ascii="Times New Roman" w:hAnsi="Times New Roman"/>
          <w:sz w:val="28"/>
          <w:szCs w:val="28"/>
          <w:lang w:eastAsia="ru-RU"/>
        </w:rPr>
        <w:t>ттестаци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C6516">
        <w:rPr>
          <w:rFonts w:ascii="Times New Roman" w:hAnsi="Times New Roman"/>
          <w:sz w:val="28"/>
          <w:szCs w:val="28"/>
          <w:lang w:eastAsia="ru-RU"/>
        </w:rPr>
        <w:t xml:space="preserve"> с целью </w:t>
      </w:r>
      <w:r w:rsidRPr="003C6516">
        <w:rPr>
          <w:rFonts w:ascii="Times New Roman" w:hAnsi="Times New Roman"/>
          <w:sz w:val="28"/>
          <w:szCs w:val="28"/>
        </w:rPr>
        <w:t>установления соответствия уровня квалификации аттестуемого требованиям, предъявляемым к первой квалификационной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, не ранее, чем через </w:t>
      </w:r>
      <w:r w:rsidR="00475C60">
        <w:rPr>
          <w:rFonts w:ascii="Times New Roman" w:hAnsi="Times New Roman"/>
          <w:sz w:val="28"/>
          <w:szCs w:val="28"/>
          <w:lang w:eastAsia="ru-RU"/>
        </w:rPr>
        <w:t>6 месяцев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4.9. Результаты аттестации 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>аттестуемый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 вправе обжаловать в соответствии с законодательство Российской Федерации.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  <w:sectPr w:rsidR="009B4ECF" w:rsidRPr="003C6516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B53AB6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Pr="003C6516" w:rsidRDefault="009B4ECF" w:rsidP="00B53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C6516">
        <w:rPr>
          <w:rFonts w:ascii="Times New Roman" w:hAnsi="Times New Roman"/>
          <w:i/>
          <w:sz w:val="28"/>
          <w:szCs w:val="28"/>
          <w:lang w:eastAsia="ru-RU"/>
        </w:rPr>
        <w:t>Образец</w:t>
      </w:r>
    </w:p>
    <w:p w:rsidR="009B4ECF" w:rsidRPr="003C6516" w:rsidRDefault="009B4ECF" w:rsidP="00B53AB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9B4ECF" w:rsidRPr="003C6516" w:rsidRDefault="009B4ECF" w:rsidP="00B53AB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9B4ECF" w:rsidRPr="003C6516" w:rsidRDefault="009B4ECF" w:rsidP="00B53AB6">
      <w:pPr>
        <w:spacing w:after="0" w:line="240" w:lineRule="auto"/>
        <w:ind w:left="55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ПРЕДСТАВЛЕНИЕ</w:t>
      </w: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(фамилия, имя, отчество работодателя)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на________________________________________________________________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(фамилия, имя, отчество работника)</w:t>
      </w: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(должность, претендующая должность)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для аттестации с целью установления (подтверждения) соответствия по должности «руководитель».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 xml:space="preserve">Сведения об </w:t>
      </w:r>
      <w:proofErr w:type="gramStart"/>
      <w:r w:rsidRPr="003C6516">
        <w:rPr>
          <w:rFonts w:ascii="Times New Roman" w:hAnsi="Times New Roman"/>
          <w:b/>
          <w:sz w:val="28"/>
          <w:szCs w:val="28"/>
          <w:lang w:eastAsia="ru-RU"/>
        </w:rPr>
        <w:t>аттестуемом</w:t>
      </w:r>
      <w:proofErr w:type="gramEnd"/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Дата рождения аттестуемого ________________________________________</w:t>
      </w:r>
    </w:p>
    <w:p w:rsidR="009B4ECF" w:rsidRPr="003C6516" w:rsidRDefault="009B4ECF" w:rsidP="00B53AB6">
      <w:pPr>
        <w:spacing w:after="0" w:line="240" w:lineRule="auto"/>
        <w:ind w:left="1416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(число, месяц, год)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Образование (в случае наличия или получения второго образования следует представить сведения по каждому направлению образования, указав, на каком курсе обучается):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3004"/>
        <w:gridCol w:w="1303"/>
        <w:gridCol w:w="2117"/>
        <w:gridCol w:w="2064"/>
      </w:tblGrid>
      <w:tr w:rsidR="009B4ECF" w:rsidRPr="004C6F92" w:rsidTr="00CB5200">
        <w:tc>
          <w:tcPr>
            <w:tcW w:w="776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4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303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Дата окончания</w:t>
            </w:r>
          </w:p>
        </w:tc>
        <w:tc>
          <w:tcPr>
            <w:tcW w:w="2117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по диплому</w:t>
            </w:r>
          </w:p>
        </w:tc>
        <w:tc>
          <w:tcPr>
            <w:tcW w:w="2064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</w:t>
            </w:r>
          </w:p>
        </w:tc>
      </w:tr>
      <w:tr w:rsidR="009B4ECF" w:rsidRPr="004C6F92" w:rsidTr="00CB5200">
        <w:tc>
          <w:tcPr>
            <w:tcW w:w="776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4ECF" w:rsidRPr="004C6F92" w:rsidTr="00CB5200">
        <w:tc>
          <w:tcPr>
            <w:tcW w:w="776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4" w:type="dxa"/>
          </w:tcPr>
          <w:p w:rsidR="009B4ECF" w:rsidRPr="003C6516" w:rsidRDefault="009B4ECF" w:rsidP="00B53A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ECF" w:rsidRPr="003C6516" w:rsidRDefault="009B4ECF" w:rsidP="00B53AB6">
      <w:pPr>
        <w:spacing w:after="0" w:line="240" w:lineRule="auto"/>
        <w:rPr>
          <w:rFonts w:ascii="Times New Roman" w:hAnsi="Times New Roman"/>
          <w:spacing w:val="-1"/>
          <w:sz w:val="28"/>
          <w:szCs w:val="28"/>
          <w:lang w:eastAsia="ru-RU"/>
        </w:rPr>
      </w:pPr>
      <w:r w:rsidRPr="003C6516">
        <w:rPr>
          <w:rFonts w:ascii="Times New Roman" w:hAnsi="Times New Roman"/>
          <w:spacing w:val="-1"/>
          <w:sz w:val="28"/>
          <w:szCs w:val="28"/>
          <w:lang w:eastAsia="ru-RU"/>
        </w:rPr>
        <w:br w:type="page"/>
      </w:r>
    </w:p>
    <w:p w:rsidR="009B4ECF" w:rsidRPr="003C6516" w:rsidRDefault="009B4ECF" w:rsidP="00B53AB6">
      <w:pPr>
        <w:widowControl w:val="0"/>
        <w:shd w:val="clear" w:color="auto" w:fill="FFFFFF"/>
        <w:tabs>
          <w:tab w:val="left" w:leader="underscore" w:pos="4162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pacing w:val="-1"/>
          <w:sz w:val="28"/>
          <w:szCs w:val="28"/>
          <w:lang w:eastAsia="ru-RU"/>
        </w:rPr>
        <w:t>Общий трудовой стаж: ___________</w:t>
      </w:r>
      <w:r w:rsidRPr="003C6516">
        <w:rPr>
          <w:rFonts w:ascii="Times New Roman" w:hAnsi="Times New Roman"/>
          <w:spacing w:val="-5"/>
          <w:sz w:val="28"/>
          <w:szCs w:val="28"/>
          <w:lang w:eastAsia="ru-RU"/>
        </w:rPr>
        <w:t>лет.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Стаж педагогической работы: ________________лет.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Стаж работы в данной  должности:  ___________лет. 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Стаж работы в данном учреждении: ___________лет.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6516">
        <w:rPr>
          <w:rFonts w:ascii="Times New Roman" w:hAnsi="Times New Roman"/>
          <w:spacing w:val="-1"/>
          <w:sz w:val="28"/>
          <w:szCs w:val="28"/>
          <w:lang w:eastAsia="ru-RU"/>
        </w:rPr>
        <w:t xml:space="preserve">Курсы повышения квалификации по профилю управленческой деятельности </w:t>
      </w:r>
      <w:r w:rsidRPr="003C6516">
        <w:rPr>
          <w:rFonts w:ascii="Times New Roman" w:hAnsi="Times New Roman"/>
          <w:sz w:val="28"/>
          <w:szCs w:val="28"/>
          <w:lang w:eastAsia="ru-RU"/>
        </w:rPr>
        <w:t>(за последние 5 лет):</w:t>
      </w:r>
      <w:proofErr w:type="gramEnd"/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9"/>
        <w:gridCol w:w="3221"/>
        <w:gridCol w:w="1675"/>
        <w:gridCol w:w="1336"/>
      </w:tblGrid>
      <w:tr w:rsidR="009B4ECF" w:rsidRPr="004C6F92" w:rsidTr="00CB5200">
        <w:tc>
          <w:tcPr>
            <w:tcW w:w="528" w:type="dxa"/>
            <w:vAlign w:val="center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5" w:type="dxa"/>
            <w:vAlign w:val="center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392" w:type="dxa"/>
            <w:vAlign w:val="center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1685" w:type="dxa"/>
            <w:vAlign w:val="center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90" w:type="dxa"/>
          </w:tcPr>
          <w:p w:rsidR="009B4ECF" w:rsidRPr="003C6516" w:rsidRDefault="009B4ECF" w:rsidP="00B53A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6516">
              <w:rPr>
                <w:rFonts w:ascii="Times New Roman" w:hAnsi="Times New Roman"/>
                <w:sz w:val="28"/>
                <w:szCs w:val="28"/>
                <w:lang w:eastAsia="ru-RU"/>
              </w:rPr>
              <w:t>Год курсов</w:t>
            </w:r>
          </w:p>
        </w:tc>
      </w:tr>
      <w:tr w:rsidR="009B4ECF" w:rsidRPr="004C6F92" w:rsidTr="00CB5200">
        <w:tc>
          <w:tcPr>
            <w:tcW w:w="528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B4ECF" w:rsidRPr="004C6F92" w:rsidTr="00CB5200">
        <w:tc>
          <w:tcPr>
            <w:tcW w:w="528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92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</w:tcPr>
          <w:p w:rsidR="009B4ECF" w:rsidRPr="003C6516" w:rsidRDefault="009B4ECF" w:rsidP="00B53A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Отраслевые награды, звания, ученая степень, ученое звание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Результат предыдущей аттестации ___________________________________</w:t>
      </w:r>
    </w:p>
    <w:p w:rsidR="009B4ECF" w:rsidRPr="003C6516" w:rsidRDefault="009B4ECF" w:rsidP="00995F54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>(решение аттестационной комиссии, дата)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6516">
        <w:rPr>
          <w:rFonts w:ascii="Times New Roman" w:hAnsi="Times New Roman"/>
          <w:b/>
          <w:sz w:val="28"/>
          <w:szCs w:val="28"/>
          <w:lang w:eastAsia="ru-RU"/>
        </w:rPr>
        <w:t>Мотивированная оценка профессиональных и личностных качеств, результатов педагогической деятельности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оценка профессиональных и личностных качеств, индивидуальных способностей, отношения к работе;</w:t>
      </w:r>
    </w:p>
    <w:p w:rsidR="009B4ECF" w:rsidRPr="003C6516" w:rsidRDefault="009B4ECF" w:rsidP="00B53A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оценка и качества выполнения должностных обязанностей, результатов профессиональной деятельности работника на основе квалификационной характеристики по занимаемой должности за период между аттестациями;</w:t>
      </w:r>
    </w:p>
    <w:p w:rsidR="009B4ECF" w:rsidRPr="003C6516" w:rsidRDefault="009B4ECF" w:rsidP="00B53A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сведения о соответствии профессиональной подготовки работника квалификационным характеристикам по должности;</w:t>
      </w:r>
    </w:p>
    <w:p w:rsidR="009B4ECF" w:rsidRPr="003C6516" w:rsidRDefault="009B4ECF" w:rsidP="00B53A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условия труда работника и их соответствие современным требованиям, оценка использования работником созданных в учреждении условий труда за период между аттестациями;</w:t>
      </w:r>
    </w:p>
    <w:p w:rsidR="009B4ECF" w:rsidRPr="003C6516" w:rsidRDefault="009B4ECF" w:rsidP="00B53AB6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дополнительные сведения об аттестуемом работнике (например, выполнения дополнительной общественной нагрузки/функциональных обязанностей; сведения о выплатах  стимулирующего характера и т.п. за период между аттестациями);</w:t>
      </w:r>
    </w:p>
    <w:p w:rsidR="009B4ECF" w:rsidRPr="003C6516" w:rsidRDefault="009B4ECF" w:rsidP="00B53AB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предварительные выводы о соответствии профессиональной подготовки работника квалификационным требованиям по должности на момент проведения аттестации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Начальник управления 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образования         ____________________                            О.В.Кудрешова</w:t>
      </w:r>
    </w:p>
    <w:p w:rsidR="009B4ECF" w:rsidRPr="003C6516" w:rsidRDefault="009B4ECF" w:rsidP="00B53AB6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(личная подпись)                                          (расшифровка подписи)</w:t>
      </w: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М.П.</w:t>
      </w:r>
    </w:p>
    <w:p w:rsidR="009B4ECF" w:rsidRPr="003C6516" w:rsidRDefault="009B4ECF" w:rsidP="00B53AB6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«______»___________20___г.       </w:t>
      </w:r>
    </w:p>
    <w:p w:rsidR="009B4ECF" w:rsidRPr="003C6516" w:rsidRDefault="009B4ECF" w:rsidP="00B53A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С представлением и порядком аттестации ознакомле</w:t>
      </w:r>
      <w:proofErr w:type="gramStart"/>
      <w:r w:rsidRPr="003C6516">
        <w:rPr>
          <w:rFonts w:ascii="Times New Roman" w:hAnsi="Times New Roman"/>
          <w:sz w:val="28"/>
          <w:szCs w:val="28"/>
          <w:lang w:eastAsia="ru-RU"/>
        </w:rPr>
        <w:t>н(</w:t>
      </w:r>
      <w:proofErr w:type="gramEnd"/>
      <w:r w:rsidRPr="003C6516">
        <w:rPr>
          <w:rFonts w:ascii="Times New Roman" w:hAnsi="Times New Roman"/>
          <w:sz w:val="28"/>
          <w:szCs w:val="28"/>
          <w:lang w:eastAsia="ru-RU"/>
        </w:rPr>
        <w:t xml:space="preserve">а). Претензий к  содержанию представления не имею </w:t>
      </w:r>
      <w:r w:rsidRPr="003C6516">
        <w:rPr>
          <w:rFonts w:ascii="Times New Roman" w:hAnsi="Times New Roman"/>
          <w:sz w:val="28"/>
          <w:szCs w:val="28"/>
          <w:lang w:eastAsia="ru-RU"/>
        </w:rPr>
        <w:tab/>
        <w:t>___________________________</w:t>
      </w:r>
    </w:p>
    <w:p w:rsidR="009B4ECF" w:rsidRPr="003C6516" w:rsidRDefault="009B4ECF" w:rsidP="00B53AB6">
      <w:pPr>
        <w:spacing w:after="0" w:line="240" w:lineRule="auto"/>
        <w:ind w:firstLine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651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(подпись </w:t>
      </w:r>
      <w:proofErr w:type="gramStart"/>
      <w:r w:rsidRPr="003C6516">
        <w:rPr>
          <w:rFonts w:ascii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3C6516">
        <w:rPr>
          <w:rFonts w:ascii="Times New Roman" w:hAnsi="Times New Roman"/>
          <w:sz w:val="24"/>
          <w:szCs w:val="24"/>
          <w:lang w:eastAsia="ru-RU"/>
        </w:rPr>
        <w:t xml:space="preserve">,  дата)       </w:t>
      </w:r>
    </w:p>
    <w:p w:rsidR="009B4ECF" w:rsidRPr="003C6516" w:rsidRDefault="009B4ECF" w:rsidP="00B53AB6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9B4ECF" w:rsidRPr="003C6516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B53AB6">
      <w:pPr>
        <w:pStyle w:val="ConsPlusTitle"/>
        <w:ind w:left="4680" w:right="-119"/>
        <w:jc w:val="center"/>
        <w:rPr>
          <w:b w:val="0"/>
        </w:rPr>
      </w:pPr>
      <w:r w:rsidRPr="003C6516">
        <w:rPr>
          <w:b w:val="0"/>
        </w:rPr>
        <w:lastRenderedPageBreak/>
        <w:t>ФОРМА №1</w:t>
      </w:r>
    </w:p>
    <w:p w:rsidR="009B4ECF" w:rsidRPr="003C6516" w:rsidRDefault="009B4ECF" w:rsidP="00B53AB6">
      <w:pPr>
        <w:pStyle w:val="ConsPlusTitle"/>
        <w:ind w:left="4678" w:right="-119"/>
        <w:jc w:val="center"/>
        <w:rPr>
          <w:b w:val="0"/>
        </w:rPr>
      </w:pPr>
      <w:r w:rsidRPr="003C6516">
        <w:rPr>
          <w:b w:val="0"/>
        </w:rPr>
        <w:t>к представлению работодателя</w:t>
      </w:r>
    </w:p>
    <w:p w:rsidR="009B4ECF" w:rsidRPr="003C6516" w:rsidRDefault="009B4ECF" w:rsidP="00B53AB6">
      <w:pPr>
        <w:pStyle w:val="af"/>
        <w:tabs>
          <w:tab w:val="left" w:pos="5040"/>
        </w:tabs>
        <w:ind w:left="5040"/>
        <w:jc w:val="right"/>
        <w:rPr>
          <w:rFonts w:ascii="Times New Roman" w:hAnsi="Times New Roman"/>
          <w:szCs w:val="28"/>
        </w:rPr>
      </w:pPr>
    </w:p>
    <w:p w:rsidR="009B4ECF" w:rsidRPr="003C6516" w:rsidRDefault="009B4ECF" w:rsidP="00B53AB6">
      <w:pPr>
        <w:pStyle w:val="af"/>
        <w:tabs>
          <w:tab w:val="left" w:pos="5040"/>
        </w:tabs>
        <w:ind w:left="5040"/>
        <w:jc w:val="right"/>
        <w:rPr>
          <w:rFonts w:ascii="Times New Roman" w:hAnsi="Times New Roman"/>
          <w:i/>
          <w:szCs w:val="28"/>
        </w:rPr>
      </w:pPr>
      <w:r w:rsidRPr="003C6516">
        <w:rPr>
          <w:rFonts w:ascii="Times New Roman" w:hAnsi="Times New Roman"/>
          <w:i/>
          <w:szCs w:val="28"/>
        </w:rPr>
        <w:t>Образец</w:t>
      </w:r>
    </w:p>
    <w:p w:rsidR="009B4ECF" w:rsidRPr="003C6516" w:rsidRDefault="009B4ECF" w:rsidP="00B53AB6">
      <w:pPr>
        <w:pStyle w:val="af"/>
        <w:tabs>
          <w:tab w:val="left" w:pos="5040"/>
        </w:tabs>
        <w:ind w:left="5040"/>
        <w:jc w:val="right"/>
        <w:rPr>
          <w:rFonts w:ascii="Times New Roman" w:hAnsi="Times New Roman"/>
          <w:szCs w:val="28"/>
        </w:rPr>
      </w:pPr>
    </w:p>
    <w:p w:rsidR="009B4ECF" w:rsidRPr="003C6516" w:rsidRDefault="009B4ECF" w:rsidP="00B53AB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9B4ECF" w:rsidRPr="003C6516" w:rsidRDefault="009B4ECF" w:rsidP="00B53AB6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9B4ECF" w:rsidRPr="003C6516" w:rsidRDefault="009B4ECF" w:rsidP="00B53AB6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ind w:left="4859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______________________________,</w:t>
      </w:r>
    </w:p>
    <w:p w:rsidR="009B4ECF" w:rsidRPr="003C6516" w:rsidRDefault="009B4ECF" w:rsidP="00B53AB6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(ФИО)</w:t>
      </w:r>
    </w:p>
    <w:p w:rsidR="009B4ECF" w:rsidRPr="003C6516" w:rsidRDefault="009B4ECF" w:rsidP="00B53AB6">
      <w:pPr>
        <w:spacing w:after="0" w:line="240" w:lineRule="auto"/>
        <w:ind w:left="4860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</w:t>
      </w:r>
    </w:p>
    <w:p w:rsidR="009B4ECF" w:rsidRPr="003C6516" w:rsidRDefault="009B4ECF" w:rsidP="00B53AB6">
      <w:pPr>
        <w:spacing w:after="0" w:line="240" w:lineRule="auto"/>
        <w:ind w:left="486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(должность, наименование ОУ</w:t>
      </w:r>
      <w:r w:rsidR="00B86C45">
        <w:rPr>
          <w:rFonts w:ascii="Times New Roman" w:hAnsi="Times New Roman"/>
          <w:sz w:val="24"/>
          <w:szCs w:val="24"/>
        </w:rPr>
        <w:t xml:space="preserve"> (ОО)</w:t>
      </w:r>
      <w:r w:rsidRPr="003C6516">
        <w:rPr>
          <w:rFonts w:ascii="Times New Roman" w:hAnsi="Times New Roman"/>
          <w:sz w:val="24"/>
          <w:szCs w:val="24"/>
        </w:rPr>
        <w:t xml:space="preserve"> по уставу)</w:t>
      </w:r>
    </w:p>
    <w:p w:rsidR="009B4ECF" w:rsidRPr="003C6516" w:rsidRDefault="009B4ECF" w:rsidP="00B53AB6">
      <w:pPr>
        <w:pStyle w:val="af"/>
        <w:tabs>
          <w:tab w:val="left" w:pos="5040"/>
        </w:tabs>
        <w:ind w:left="5040"/>
        <w:jc w:val="right"/>
        <w:rPr>
          <w:rFonts w:ascii="Times New Roman" w:hAnsi="Times New Roman"/>
          <w:sz w:val="24"/>
          <w:szCs w:val="24"/>
        </w:rPr>
      </w:pPr>
    </w:p>
    <w:p w:rsidR="009B4ECF" w:rsidRPr="003C6516" w:rsidRDefault="009B4ECF" w:rsidP="00B53AB6">
      <w:pPr>
        <w:tabs>
          <w:tab w:val="left" w:pos="5040"/>
        </w:tabs>
        <w:spacing w:after="0" w:line="240" w:lineRule="auto"/>
        <w:ind w:left="5040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ЗАЯВЛЕНИЕ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педагогического работника на предоставление дополнительной </w:t>
      </w:r>
      <w:r w:rsidRPr="003C6516">
        <w:rPr>
          <w:rFonts w:ascii="Times New Roman" w:hAnsi="Times New Roman"/>
          <w:sz w:val="28"/>
          <w:szCs w:val="28"/>
        </w:rPr>
        <w:br/>
        <w:t>информации, необходимой для аттестации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1. Согласие на использование персональных данных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 сентября 2006 г. № 152-ФЗ «О персональных данных» я, __________ ______________________________________________________________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даю согласие на обработку управлением образования администрации нанайского муниципального района Хабаровского края моих персональных данных.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 xml:space="preserve">1.1. Наименование, адрес оператора, получающего согласие субъекта персональных данных: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Управление образования администрации нанайского муниципального района Хабаровского края,  682350, Хабаровский край, Нанайский район, </w:t>
      </w:r>
      <w:proofErr w:type="spellStart"/>
      <w:r w:rsidRPr="003C6516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3C6516">
        <w:rPr>
          <w:rFonts w:ascii="Times New Roman" w:hAnsi="Times New Roman"/>
          <w:sz w:val="28"/>
          <w:szCs w:val="28"/>
        </w:rPr>
        <w:t>, ул. Калинина, 102;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1.2.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Цель обработки персональных данных</w:t>
      </w:r>
      <w:r w:rsidRPr="003C6516">
        <w:rPr>
          <w:rFonts w:ascii="Times New Roman" w:hAnsi="Times New Roman"/>
          <w:sz w:val="28"/>
          <w:szCs w:val="28"/>
        </w:rPr>
        <w:t>: проведение аттестации с целью подтверждения соответствия занимаемой должности, статистическая и аналитическая обработка итогов аттестации.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1.3.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фамилия, имя, отчество;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должность, по которой </w:t>
      </w:r>
      <w:proofErr w:type="spellStart"/>
      <w:r w:rsidRPr="003C6516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3C6516">
        <w:rPr>
          <w:rFonts w:ascii="Times New Roman" w:hAnsi="Times New Roman"/>
          <w:sz w:val="28"/>
          <w:szCs w:val="28"/>
        </w:rPr>
        <w:t>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место работы;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lastRenderedPageBreak/>
        <w:t>- образование, когда и какое образовательное учреждение окончи</w:t>
      </w:r>
      <w:proofErr w:type="gramStart"/>
      <w:r w:rsidRPr="003C6516">
        <w:rPr>
          <w:rFonts w:ascii="Times New Roman" w:hAnsi="Times New Roman"/>
          <w:sz w:val="28"/>
          <w:szCs w:val="28"/>
        </w:rPr>
        <w:t>л(</w:t>
      </w:r>
      <w:proofErr w:type="gramEnd"/>
      <w:r w:rsidRPr="003C6516">
        <w:rPr>
          <w:rFonts w:ascii="Times New Roman" w:hAnsi="Times New Roman"/>
          <w:sz w:val="28"/>
          <w:szCs w:val="28"/>
        </w:rPr>
        <w:t>а), специальность и квалификация по диплому;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</w:t>
      </w:r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контактные телефоны, </w:t>
      </w:r>
      <w:proofErr w:type="gram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proofErr w:type="gram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proofErr w:type="spell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mail</w:t>
      </w:r>
      <w:proofErr w:type="spell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, </w:t>
      </w:r>
      <w:r w:rsidRPr="003C6516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>s</w:t>
      </w:r>
      <w:proofErr w:type="spellStart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kype</w:t>
      </w:r>
      <w:proofErr w:type="spellEnd"/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3C6516">
        <w:rPr>
          <w:rFonts w:ascii="Times New Roman" w:hAnsi="Times New Roman"/>
          <w:color w:val="000000"/>
          <w:spacing w:val="2"/>
          <w:sz w:val="28"/>
          <w:szCs w:val="28"/>
        </w:rPr>
        <w:t>- итоги проведения аттестационных процедур.</w:t>
      </w: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1.4.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сбор и обработка (систематизация, накопление, хранение, уточнение (обновление, изменение)) в базе данных аттестованных руководящих работников;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использование при составлении статистической и аналитической отчетности и распространение с целью формирования муниципальной базы результатов аттестации руководящих  работников муниципальных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1.5.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6516">
        <w:rPr>
          <w:rFonts w:ascii="Times New Roman" w:hAnsi="Times New Roman" w:cs="Times New Roman"/>
          <w:sz w:val="28"/>
          <w:szCs w:val="28"/>
        </w:rPr>
        <w:t>. Сведения о сроках проведения аттестации</w:t>
      </w:r>
    </w:p>
    <w:p w:rsidR="009B4ECF" w:rsidRPr="003C6516" w:rsidRDefault="009B4ECF" w:rsidP="00B53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Прошу провести аттестацию с целью подтверждения соответствия занимаемой должности с ________ по _________ 201___ года.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__________________________   ___________________________________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ab/>
      </w:r>
      <w:r w:rsidRPr="003C6516"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(расшифровка подписи)</w:t>
      </w:r>
    </w:p>
    <w:p w:rsidR="009B4ECF" w:rsidRPr="003C6516" w:rsidRDefault="009B4ECF" w:rsidP="00B53AB6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rmal"/>
        <w:widowControl/>
        <w:tabs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</w:t>
      </w:r>
    </w:p>
    <w:p w:rsidR="009B4ECF" w:rsidRPr="003C6516" w:rsidRDefault="009B4ECF" w:rsidP="00B53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9B4ECF" w:rsidRPr="003C6516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B53AB6">
      <w:pPr>
        <w:spacing w:after="0" w:line="240" w:lineRule="auto"/>
        <w:ind w:left="4320" w:right="-11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Pr="003C6516" w:rsidRDefault="009B4ECF" w:rsidP="00B53AB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</w:p>
    <w:p w:rsidR="009B4ECF" w:rsidRPr="003C6516" w:rsidRDefault="009B4ECF" w:rsidP="00B53AB6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9B4ECF" w:rsidRPr="003C6516" w:rsidRDefault="009B4ECF" w:rsidP="00B53A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3C6516">
        <w:rPr>
          <w:rStyle w:val="ab"/>
          <w:rFonts w:ascii="Times New Roman" w:hAnsi="Times New Roman"/>
          <w:sz w:val="28"/>
          <w:szCs w:val="28"/>
        </w:rPr>
        <w:footnoteReference w:id="1"/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Фамилия, имя, отчество___________________________________________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на эту должность 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 Сведения о профессиональном  образовании,   наличии   ученой степени, ученого звания_____________________________________________________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C651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 xml:space="preserve">                           и квалификация по образованию, ученая степень, ученое звание)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специальности)____________ 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8. Краткая оценка деятельности педагогического работника (в </w:t>
      </w:r>
      <w:proofErr w:type="spellStart"/>
      <w:r w:rsidRPr="003C651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C6516">
        <w:rPr>
          <w:rFonts w:ascii="Times New Roman" w:hAnsi="Times New Roman" w:cs="Times New Roman"/>
          <w:sz w:val="28"/>
          <w:szCs w:val="28"/>
        </w:rPr>
        <w:t>. выполнения рекомендаций предыдущей аттестации) 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______________________________________________________________________________________________________________________________________________________________________________________________________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lastRenderedPageBreak/>
        <w:t>соответствует занимаемой должности «руководитель»; не соответствует занимаемой должности «руководитель»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Секретарь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(подпись) 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Члены аттестационной комиссии    </w:t>
      </w:r>
    </w:p>
    <w:p w:rsidR="009B4ECF" w:rsidRPr="003C6516" w:rsidRDefault="009B4ECF" w:rsidP="00B53AB6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(подпись)         (расшифровка подписи)</w:t>
      </w:r>
    </w:p>
    <w:p w:rsidR="009B4ECF" w:rsidRPr="003C6516" w:rsidRDefault="009B4ECF" w:rsidP="00B53AB6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(подпись)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Дата проведения аттестации  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B4ECF" w:rsidRPr="003C6516" w:rsidRDefault="009B4ECF" w:rsidP="00B53AB6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  <w:r w:rsidRPr="003C6516">
        <w:rPr>
          <w:rFonts w:ascii="Times New Roman" w:hAnsi="Times New Roman" w:cs="Times New Roman"/>
          <w:sz w:val="24"/>
          <w:szCs w:val="24"/>
        </w:rPr>
        <w:t>(подпись руководящего работника, дата)</w:t>
      </w:r>
    </w:p>
    <w:p w:rsidR="009B4ECF" w:rsidRPr="003C6516" w:rsidRDefault="009B4ECF" w:rsidP="00B53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(согласен); </w:t>
      </w:r>
    </w:p>
    <w:p w:rsidR="009B4ECF" w:rsidRPr="003C6516" w:rsidRDefault="009B4ECF" w:rsidP="00B53AB6">
      <w:pPr>
        <w:pStyle w:val="ConsPlusNormal"/>
        <w:widowControl/>
        <w:ind w:left="4248"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не согласна (не согласен)______________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(подпись)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</w:rPr>
      </w:pPr>
      <w:r w:rsidRPr="003C6516">
        <w:rPr>
          <w:rFonts w:ascii="Times New Roman" w:hAnsi="Times New Roman"/>
        </w:rPr>
        <w:t>_______________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</w:rPr>
      </w:pPr>
    </w:p>
    <w:p w:rsidR="009B4ECF" w:rsidRPr="003C6516" w:rsidRDefault="009B4ECF" w:rsidP="00B53AB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  <w:sectPr w:rsidR="009B4ECF" w:rsidRPr="003C6516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B53AB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Pr="003C6516" w:rsidRDefault="009B4ECF" w:rsidP="00B53AB6">
      <w:pPr>
        <w:spacing w:after="0" w:line="240" w:lineRule="auto"/>
        <w:ind w:left="4678" w:right="-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ECF" w:rsidRPr="003C6516" w:rsidRDefault="009B4ECF" w:rsidP="00B53AB6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ind w:left="558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9B4ECF" w:rsidRPr="003C6516" w:rsidRDefault="009B4ECF" w:rsidP="00B53AB6">
      <w:pPr>
        <w:pStyle w:val="ConsPlusNonformat"/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В аттестационную комиссию</w:t>
      </w:r>
    </w:p>
    <w:p w:rsidR="009B4ECF" w:rsidRPr="003C6516" w:rsidRDefault="009B4ECF" w:rsidP="00B53AB6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>Управления образования администрации Нанайского муниципального района</w:t>
      </w:r>
    </w:p>
    <w:p w:rsidR="009B4ECF" w:rsidRPr="003C6516" w:rsidRDefault="009B4ECF" w:rsidP="00B53AB6">
      <w:pPr>
        <w:spacing w:after="0" w:line="240" w:lineRule="auto"/>
        <w:ind w:left="3686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(должность согласно записи в трудовой книжке)</w:t>
      </w: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B4ECF" w:rsidRPr="003C6516" w:rsidRDefault="009B4ECF" w:rsidP="00B53AB6">
      <w:pPr>
        <w:pStyle w:val="ConsPlusNonformat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 xml:space="preserve">(место работы, наименование </w:t>
      </w:r>
      <w:r w:rsidR="00346E68">
        <w:rPr>
          <w:rFonts w:ascii="Times New Roman" w:hAnsi="Times New Roman" w:cs="Times New Roman"/>
          <w:sz w:val="24"/>
          <w:szCs w:val="24"/>
        </w:rPr>
        <w:t>ОУ (</w:t>
      </w:r>
      <w:r w:rsidRPr="003C6516">
        <w:rPr>
          <w:rFonts w:ascii="Times New Roman" w:hAnsi="Times New Roman" w:cs="Times New Roman"/>
          <w:sz w:val="24"/>
          <w:szCs w:val="24"/>
        </w:rPr>
        <w:t>О</w:t>
      </w:r>
      <w:r w:rsidR="005D4B67">
        <w:rPr>
          <w:rFonts w:ascii="Times New Roman" w:hAnsi="Times New Roman" w:cs="Times New Roman"/>
          <w:sz w:val="24"/>
          <w:szCs w:val="24"/>
        </w:rPr>
        <w:t>О</w:t>
      </w:r>
      <w:r w:rsidR="00346E68">
        <w:rPr>
          <w:rFonts w:ascii="Times New Roman" w:hAnsi="Times New Roman" w:cs="Times New Roman"/>
          <w:sz w:val="24"/>
          <w:szCs w:val="24"/>
        </w:rPr>
        <w:t>)</w:t>
      </w:r>
      <w:r w:rsidRPr="003C6516">
        <w:rPr>
          <w:rFonts w:ascii="Times New Roman" w:hAnsi="Times New Roman" w:cs="Times New Roman"/>
          <w:sz w:val="24"/>
          <w:szCs w:val="24"/>
        </w:rPr>
        <w:t xml:space="preserve"> согласно уставу)</w:t>
      </w:r>
    </w:p>
    <w:p w:rsidR="009B4ECF" w:rsidRPr="003C6516" w:rsidRDefault="009B4ECF" w:rsidP="00B53AB6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ЗАЯВЛЕНИЕ</w:t>
      </w:r>
    </w:p>
    <w:p w:rsidR="009B4ECF" w:rsidRPr="003C6516" w:rsidRDefault="009B4ECF" w:rsidP="00B53AB6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  <w:r w:rsidRPr="003C6516">
        <w:rPr>
          <w:rFonts w:ascii="Times New Roman" w:hAnsi="Times New Roman" w:cs="Times New Roman"/>
          <w:sz w:val="28"/>
          <w:szCs w:val="28"/>
        </w:rPr>
        <w:tab/>
        <w:t>Прошу аттестовать меня в 201__ году на первую квалификационную категорию по должности «руководитель».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 xml:space="preserve">С Порядком 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аттестации руководителей муниципальных образовательных </w:t>
      </w:r>
      <w:r w:rsidR="00000A05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учреждений</w:t>
      </w:r>
      <w:r w:rsidRPr="003C6516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Нанайского муниципального района </w:t>
      </w:r>
      <w:r w:rsidRPr="003C6516">
        <w:rPr>
          <w:rFonts w:ascii="Times New Roman" w:hAnsi="Times New Roman"/>
          <w:sz w:val="28"/>
          <w:szCs w:val="28"/>
        </w:rPr>
        <w:t xml:space="preserve"> ознакомле</w:t>
      </w:r>
      <w:proofErr w:type="gramStart"/>
      <w:r w:rsidRPr="003C6516">
        <w:rPr>
          <w:rFonts w:ascii="Times New Roman" w:hAnsi="Times New Roman"/>
          <w:sz w:val="28"/>
          <w:szCs w:val="28"/>
        </w:rPr>
        <w:t>н(</w:t>
      </w:r>
      <w:proofErr w:type="gramEnd"/>
      <w:r w:rsidRPr="003C6516">
        <w:rPr>
          <w:rFonts w:ascii="Times New Roman" w:hAnsi="Times New Roman"/>
          <w:sz w:val="28"/>
          <w:szCs w:val="28"/>
        </w:rPr>
        <w:t>-а).</w:t>
      </w:r>
    </w:p>
    <w:p w:rsidR="009B4ECF" w:rsidRPr="003C6516" w:rsidRDefault="009B4ECF" w:rsidP="00B53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Сообщаю о себе следующие сведения:</w:t>
      </w:r>
    </w:p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1.1. Квалификационная категория:</w:t>
      </w:r>
    </w:p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(_________________,  срок ее действия до ___________, или квалификационной категории не имею).</w:t>
      </w:r>
    </w:p>
    <w:p w:rsidR="009B4ECF" w:rsidRPr="003C6516" w:rsidRDefault="009B4ECF" w:rsidP="00B53AB6">
      <w:pPr>
        <w:pStyle w:val="ConsPlusNonformat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1.2. Образование:</w:t>
      </w:r>
    </w:p>
    <w:tbl>
      <w:tblPr>
        <w:tblW w:w="91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80"/>
        <w:gridCol w:w="1676"/>
        <w:gridCol w:w="1924"/>
        <w:gridCol w:w="1980"/>
      </w:tblGrid>
      <w:tr w:rsidR="009B4ECF" w:rsidRPr="004C6F92" w:rsidTr="001B188F">
        <w:tc>
          <w:tcPr>
            <w:tcW w:w="709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0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профессионального образования</w:t>
            </w:r>
          </w:p>
        </w:tc>
        <w:tc>
          <w:tcPr>
            <w:tcW w:w="1676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Дата окончания учебного заведения</w:t>
            </w:r>
          </w:p>
        </w:tc>
        <w:tc>
          <w:tcPr>
            <w:tcW w:w="1924" w:type="dxa"/>
          </w:tcPr>
          <w:p w:rsidR="009B4ECF" w:rsidRPr="003C6516" w:rsidRDefault="009B4ECF" w:rsidP="00B53AB6">
            <w:pPr>
              <w:pStyle w:val="ConsPlusNonformat"/>
              <w:ind w:left="-164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1980" w:type="dxa"/>
          </w:tcPr>
          <w:p w:rsidR="009B4ECF" w:rsidRPr="003C6516" w:rsidRDefault="009B4ECF" w:rsidP="00B53AB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  <w:r w:rsidRPr="003C6516">
              <w:rPr>
                <w:rFonts w:ascii="Times New Roman" w:hAnsi="Times New Roman" w:cs="Times New Roman"/>
                <w:sz w:val="28"/>
                <w:szCs w:val="28"/>
              </w:rPr>
              <w:br/>
              <w:t>по диплому</w:t>
            </w:r>
          </w:p>
        </w:tc>
      </w:tr>
      <w:tr w:rsidR="009B4ECF" w:rsidRPr="004C6F92" w:rsidTr="001B188F">
        <w:tc>
          <w:tcPr>
            <w:tcW w:w="709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CF" w:rsidRPr="004C6F92" w:rsidTr="001B188F">
        <w:tc>
          <w:tcPr>
            <w:tcW w:w="709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6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br w:type="page"/>
      </w:r>
    </w:p>
    <w:p w:rsidR="009B4ECF" w:rsidRPr="003C6516" w:rsidRDefault="009B4ECF" w:rsidP="00B53AB6">
      <w:pPr>
        <w:pStyle w:val="ConsPlusNonformat"/>
        <w:numPr>
          <w:ilvl w:val="1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 xml:space="preserve">Стаж работы: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2481"/>
        <w:gridCol w:w="2507"/>
      </w:tblGrid>
      <w:tr w:rsidR="009B4ECF" w:rsidRPr="004C6F92" w:rsidTr="001B188F">
        <w:tc>
          <w:tcPr>
            <w:tcW w:w="2571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Педагогический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br/>
              <w:t>(по специальности)</w:t>
            </w:r>
          </w:p>
        </w:tc>
        <w:tc>
          <w:tcPr>
            <w:tcW w:w="2481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В данной должности</w:t>
            </w:r>
          </w:p>
        </w:tc>
        <w:tc>
          <w:tcPr>
            <w:tcW w:w="2507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В данном учреждении</w:t>
            </w:r>
          </w:p>
        </w:tc>
      </w:tr>
      <w:tr w:rsidR="009B4ECF" w:rsidRPr="004C6F92" w:rsidTr="001B188F">
        <w:tc>
          <w:tcPr>
            <w:tcW w:w="2571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1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9B4ECF" w:rsidRPr="003C6516" w:rsidRDefault="009B4ECF" w:rsidP="00B53AB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Сведения о повышении квалификации и (или) переподготовке: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202"/>
        <w:gridCol w:w="2039"/>
        <w:gridCol w:w="3024"/>
        <w:gridCol w:w="2226"/>
      </w:tblGrid>
      <w:tr w:rsidR="009B4ECF" w:rsidRPr="004C6F92" w:rsidTr="001B188F">
        <w:tc>
          <w:tcPr>
            <w:tcW w:w="508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02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039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Сроки  обучения</w:t>
            </w:r>
          </w:p>
        </w:tc>
        <w:tc>
          <w:tcPr>
            <w:tcW w:w="3024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 xml:space="preserve">Тематика </w:t>
            </w:r>
          </w:p>
        </w:tc>
        <w:tc>
          <w:tcPr>
            <w:tcW w:w="2226" w:type="dxa"/>
          </w:tcPr>
          <w:p w:rsidR="009B4ECF" w:rsidRPr="003C6516" w:rsidRDefault="009B4ECF" w:rsidP="00B53AB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516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9B4ECF" w:rsidRPr="004C6F92" w:rsidTr="001B188F">
        <w:tc>
          <w:tcPr>
            <w:tcW w:w="508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ECF" w:rsidRPr="004C6F92" w:rsidTr="001B188F">
        <w:tc>
          <w:tcPr>
            <w:tcW w:w="508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2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</w:tcPr>
          <w:p w:rsidR="009B4ECF" w:rsidRPr="003C6516" w:rsidRDefault="009B4ECF" w:rsidP="00B53AB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4ECF" w:rsidRPr="003C6516" w:rsidRDefault="009B4ECF" w:rsidP="00B53AB6">
      <w:pPr>
        <w:pStyle w:val="ConsPlusNonformat"/>
        <w:ind w:left="708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9B4ECF" w:rsidRPr="003C6516" w:rsidRDefault="009B4ECF" w:rsidP="00B53AB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1.5.  Наличие государственных и отраслевых наград, званий, ученой степени, ученого звания</w:t>
      </w:r>
      <w:r w:rsidRPr="003C6516">
        <w:rPr>
          <w:rFonts w:ascii="Times New Roman" w:hAnsi="Times New Roman" w:cs="Times New Roman"/>
          <w:sz w:val="28"/>
          <w:szCs w:val="28"/>
        </w:rPr>
        <w:t>:___________________________________________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ab/>
        <w:t>2. Основанием для аттестации  на первую квалификационную категорию считаю следующие результаты работы, соответствующие требованиям, предъявляемым к  данной  квалификационной категории (требуемую информацию можно представлять в таблицах)</w:t>
      </w:r>
      <w:r w:rsidRPr="003C6516">
        <w:rPr>
          <w:rStyle w:val="ab"/>
          <w:rFonts w:ascii="Times New Roman" w:hAnsi="Times New Roman"/>
          <w:sz w:val="28"/>
          <w:szCs w:val="28"/>
        </w:rPr>
        <w:footnoteReference w:id="2"/>
      </w:r>
      <w:r w:rsidRPr="003C65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3. Согласие на использование персональных данных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В соответствии с требованиями статьи 9 Федерального закона от 27 сентября 2006 года № 152-ФЗ «О персональных данных» я, __________ ________________________________________________________________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(ФИО, должность, место работы)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6516">
        <w:rPr>
          <w:rFonts w:ascii="Times New Roman" w:hAnsi="Times New Roman"/>
          <w:sz w:val="24"/>
          <w:szCs w:val="24"/>
        </w:rPr>
        <w:t>(домашний адрес, паспорт: серия, номер, кем и когда выдан)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даю согласие на обработку управлением образования  администрации Нанайского муниципального района Хабаровского края  моих персональных данных.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 xml:space="preserve">3.1. Наименование, адрес оператора, получающего согласие субъекта персональных данных: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Управление образования  администрации Нанайского муниципального района Хабаровского края,  6823650, Хабаровский край, Нанайский район, с.Троицкое, </w:t>
      </w:r>
      <w:proofErr w:type="spellStart"/>
      <w:r w:rsidRPr="003C6516">
        <w:rPr>
          <w:rFonts w:ascii="Times New Roman" w:hAnsi="Times New Roman"/>
          <w:sz w:val="28"/>
          <w:szCs w:val="28"/>
        </w:rPr>
        <w:t>ул</w:t>
      </w:r>
      <w:proofErr w:type="gramStart"/>
      <w:r w:rsidRPr="003C6516">
        <w:rPr>
          <w:rFonts w:ascii="Times New Roman" w:hAnsi="Times New Roman"/>
          <w:sz w:val="28"/>
          <w:szCs w:val="28"/>
        </w:rPr>
        <w:t>.К</w:t>
      </w:r>
      <w:proofErr w:type="gramEnd"/>
      <w:r w:rsidRPr="003C6516">
        <w:rPr>
          <w:rFonts w:ascii="Times New Roman" w:hAnsi="Times New Roman"/>
          <w:sz w:val="28"/>
          <w:szCs w:val="28"/>
        </w:rPr>
        <w:t>алинина</w:t>
      </w:r>
      <w:proofErr w:type="spellEnd"/>
      <w:r w:rsidRPr="003C6516">
        <w:rPr>
          <w:rFonts w:ascii="Times New Roman" w:hAnsi="Times New Roman"/>
          <w:sz w:val="28"/>
          <w:szCs w:val="28"/>
        </w:rPr>
        <w:t>, 102.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3.2. Цель обработки персональных данных</w:t>
      </w:r>
      <w:r w:rsidRPr="003C6516">
        <w:rPr>
          <w:rFonts w:ascii="Times New Roman" w:hAnsi="Times New Roman"/>
          <w:sz w:val="28"/>
          <w:szCs w:val="28"/>
        </w:rPr>
        <w:t>:  проведение аттестации на установление соответствия первой квалификационной категории, статистическая и аналитическая обработка итогов аттестации.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3.3.</w:t>
      </w:r>
      <w:r w:rsidRPr="003C6516">
        <w:rPr>
          <w:rFonts w:ascii="Times New Roman" w:hAnsi="Times New Roman"/>
          <w:sz w:val="28"/>
          <w:szCs w:val="28"/>
        </w:rPr>
        <w:t> </w:t>
      </w:r>
      <w:r w:rsidRPr="003C6516">
        <w:rPr>
          <w:rFonts w:ascii="Times New Roman" w:hAnsi="Times New Roman"/>
          <w:i/>
          <w:sz w:val="28"/>
          <w:szCs w:val="28"/>
        </w:rPr>
        <w:t>Перечень персональных данных, на обработку которых даю согласие: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фамилия, имя, отчество;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дата рождения; 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должность, по которой </w:t>
      </w:r>
      <w:proofErr w:type="spellStart"/>
      <w:r w:rsidRPr="003C6516">
        <w:rPr>
          <w:rFonts w:ascii="Times New Roman" w:hAnsi="Times New Roman"/>
          <w:sz w:val="28"/>
          <w:szCs w:val="28"/>
        </w:rPr>
        <w:t>аттестуюсь</w:t>
      </w:r>
      <w:proofErr w:type="spellEnd"/>
      <w:r w:rsidRPr="003C6516">
        <w:rPr>
          <w:rFonts w:ascii="Times New Roman" w:hAnsi="Times New Roman"/>
          <w:sz w:val="28"/>
          <w:szCs w:val="28"/>
        </w:rPr>
        <w:t>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место работы;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образование, когда и какое образовательное учреждение окончи</w:t>
      </w:r>
      <w:proofErr w:type="gramStart"/>
      <w:r w:rsidRPr="003C6516">
        <w:rPr>
          <w:rFonts w:ascii="Times New Roman" w:hAnsi="Times New Roman"/>
          <w:sz w:val="28"/>
          <w:szCs w:val="28"/>
        </w:rPr>
        <w:t>л(</w:t>
      </w:r>
      <w:proofErr w:type="gramEnd"/>
      <w:r w:rsidRPr="003C6516">
        <w:rPr>
          <w:rFonts w:ascii="Times New Roman" w:hAnsi="Times New Roman"/>
          <w:sz w:val="28"/>
          <w:szCs w:val="28"/>
        </w:rPr>
        <w:t>а), специальность и квалификация по диплому;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- стаж работы (трудовой, в должности, в учреждении);</w:t>
      </w:r>
    </w:p>
    <w:p w:rsidR="009B4ECF" w:rsidRPr="003C6516" w:rsidRDefault="009B4ECF" w:rsidP="00B53AB6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3C6516">
        <w:rPr>
          <w:rFonts w:ascii="Times New Roman" w:hAnsi="Times New Roman"/>
          <w:spacing w:val="2"/>
          <w:sz w:val="28"/>
          <w:szCs w:val="28"/>
        </w:rPr>
        <w:t>- итоги проведения аттестационных процедур;</w:t>
      </w:r>
    </w:p>
    <w:p w:rsidR="009B4ECF" w:rsidRPr="003C6516" w:rsidRDefault="009B4ECF" w:rsidP="00B53AB6">
      <w:pPr>
        <w:spacing w:after="0" w:line="240" w:lineRule="auto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</w:t>
      </w:r>
      <w:r w:rsidRPr="003C6516">
        <w:rPr>
          <w:rFonts w:ascii="Times New Roman" w:hAnsi="Times New Roman"/>
          <w:spacing w:val="2"/>
          <w:sz w:val="28"/>
          <w:szCs w:val="28"/>
        </w:rPr>
        <w:t xml:space="preserve">контактные телефоны, </w:t>
      </w:r>
      <w:proofErr w:type="gramStart"/>
      <w:r w:rsidRPr="003C6516">
        <w:rPr>
          <w:rFonts w:ascii="Times New Roman" w:hAnsi="Times New Roman"/>
          <w:spacing w:val="2"/>
          <w:sz w:val="28"/>
          <w:szCs w:val="28"/>
        </w:rPr>
        <w:t>Е</w:t>
      </w:r>
      <w:proofErr w:type="gramEnd"/>
      <w:r w:rsidRPr="003C6516">
        <w:rPr>
          <w:rFonts w:ascii="Times New Roman" w:hAnsi="Times New Roman"/>
          <w:spacing w:val="2"/>
          <w:sz w:val="28"/>
          <w:szCs w:val="28"/>
        </w:rPr>
        <w:t>-</w:t>
      </w:r>
      <w:proofErr w:type="spellStart"/>
      <w:r w:rsidRPr="003C6516">
        <w:rPr>
          <w:rFonts w:ascii="Times New Roman" w:hAnsi="Times New Roman"/>
          <w:spacing w:val="2"/>
          <w:sz w:val="28"/>
          <w:szCs w:val="28"/>
        </w:rPr>
        <w:t>mail</w:t>
      </w:r>
      <w:proofErr w:type="spellEnd"/>
      <w:r w:rsidRPr="003C6516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3C6516">
        <w:rPr>
          <w:rFonts w:ascii="Times New Roman" w:hAnsi="Times New Roman"/>
          <w:spacing w:val="2"/>
          <w:sz w:val="28"/>
          <w:szCs w:val="28"/>
          <w:lang w:val="en-US"/>
        </w:rPr>
        <w:t>s</w:t>
      </w:r>
      <w:proofErr w:type="spellStart"/>
      <w:r w:rsidRPr="003C6516">
        <w:rPr>
          <w:rFonts w:ascii="Times New Roman" w:hAnsi="Times New Roman"/>
          <w:spacing w:val="2"/>
          <w:sz w:val="28"/>
          <w:szCs w:val="28"/>
        </w:rPr>
        <w:t>kype</w:t>
      </w:r>
      <w:proofErr w:type="spellEnd"/>
      <w:r w:rsidRPr="003C6516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3.4.</w:t>
      </w:r>
      <w:r w:rsidRPr="003C6516">
        <w:rPr>
          <w:rFonts w:ascii="Times New Roman" w:hAnsi="Times New Roman"/>
          <w:sz w:val="28"/>
          <w:szCs w:val="28"/>
        </w:rPr>
        <w:t> </w:t>
      </w:r>
      <w:r w:rsidRPr="003C6516">
        <w:rPr>
          <w:rFonts w:ascii="Times New Roman" w:hAnsi="Times New Roman"/>
          <w:i/>
          <w:sz w:val="28"/>
          <w:szCs w:val="28"/>
        </w:rPr>
        <w:t>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9B4ECF" w:rsidRPr="003C6516" w:rsidRDefault="009B4ECF" w:rsidP="00B53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ab/>
        <w:t>- сбор и обработка (систематизация, накопление, хранение, уточнение (обновление, изменение)) в базе данных аттестованных руководящих работников;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- использование при составлении статистической и аналитической отчетности и распространение с целью формирования муниципальной базы результатов аттестации руководящих работников муниципальных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;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3C6516">
        <w:rPr>
          <w:rFonts w:ascii="Times New Roman" w:hAnsi="Times New Roman"/>
          <w:i/>
          <w:sz w:val="28"/>
          <w:szCs w:val="28"/>
        </w:rPr>
        <w:t>3.5.</w:t>
      </w:r>
      <w:r w:rsidRPr="003C6516">
        <w:rPr>
          <w:rFonts w:ascii="Times New Roman" w:hAnsi="Times New Roman"/>
          <w:sz w:val="28"/>
          <w:szCs w:val="28"/>
        </w:rPr>
        <w:t xml:space="preserve"> </w:t>
      </w:r>
      <w:r w:rsidRPr="003C6516">
        <w:rPr>
          <w:rFonts w:ascii="Times New Roman" w:hAnsi="Times New Roman"/>
          <w:i/>
          <w:sz w:val="28"/>
          <w:szCs w:val="28"/>
        </w:rPr>
        <w:t>Срок, в течение которого действует согласие, а также порядок его отзыва: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Сведения о сроках аттестации.</w:t>
      </w:r>
    </w:p>
    <w:p w:rsidR="009B4ECF" w:rsidRPr="003C6516" w:rsidRDefault="009B4ECF" w:rsidP="00B53AB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Прошу провести аттестацию с целью установления первой квалификационной категории с ________ по _________ 201___ года.</w:t>
      </w: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«______» _____________ 201___ г.             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   ___________________________________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ab/>
      </w:r>
      <w:r w:rsidRPr="003C6516">
        <w:rPr>
          <w:rFonts w:ascii="Times New Roman" w:hAnsi="Times New Roman" w:cs="Times New Roman"/>
          <w:sz w:val="24"/>
          <w:szCs w:val="24"/>
        </w:rPr>
        <w:tab/>
        <w:t>(подпись)                                            (расшифровка подписи)</w:t>
      </w: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_______________</w:t>
      </w:r>
    </w:p>
    <w:p w:rsidR="009B4ECF" w:rsidRPr="003C6516" w:rsidRDefault="009B4ECF" w:rsidP="00B53AB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B53AB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Pr="003C6516" w:rsidRDefault="009B4ECF" w:rsidP="00B53AB6">
      <w:pPr>
        <w:spacing w:after="0" w:line="240" w:lineRule="auto"/>
        <w:ind w:left="4678" w:right="-11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6516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Pr="003C6516">
        <w:rPr>
          <w:rStyle w:val="ab"/>
          <w:rFonts w:ascii="Times New Roman" w:hAnsi="Times New Roman"/>
          <w:sz w:val="28"/>
          <w:szCs w:val="28"/>
        </w:rPr>
        <w:footnoteReference w:id="3"/>
      </w: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1. Фамилия, имя, отчество  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3. Занимаемая  должность на момент аттестации и дата назначения на эту должность 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4.  Сведения о профессиональном образовании, наличии ученой степени, ученого звания  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gramStart"/>
      <w:r w:rsidRPr="003C651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</w:t>
      </w:r>
      <w:proofErr w:type="gramEnd"/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и квалификация по образованию, ученая степень, ученое звание)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5. Сведения о повышении квалификации за последние 5 лет до прохождения аттестации 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6.  Стаж  педагогической работы (работы по специальности)_____________ 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7. Общий трудовой стаж 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8. Краткая оценка деятельности педагогического работника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9. Рекомендации аттестационной комиссии ___________________________ __________________________________________________________________ ____________________________________________________________________________________________________________________________________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10. Решение аттестационной комиссии ________________________________</w:t>
      </w:r>
    </w:p>
    <w:p w:rsidR="009B4ECF" w:rsidRPr="003C6516" w:rsidRDefault="009B4ECF" w:rsidP="00B53A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4"/>
          <w:szCs w:val="24"/>
        </w:rPr>
        <w:t>(уровень квалификации по должности «руководитель» соответствует (не соответствует) требованиям, предъявляемым к первой квалификационной категории)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lastRenderedPageBreak/>
        <w:t>На заседании присутствовало _______ членов аттестационной комиссии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Количество голосов за _____, против 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13. Примечания 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___________________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__________________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Секретарь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        (подпись)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Члены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аттестационной комиссии               (подпись)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(подпись)         (расшифровка подписи)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Дата проведения аттестации и принятия решения аттестационной комиссией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Установлена первая квалификационная категория сроком на 5 лет приказом управления образования администрации нанайского муниципального района Хабаровского края от  «______» _____________   201____ года,  № _________</w:t>
      </w:r>
    </w:p>
    <w:p w:rsidR="009B4ECF" w:rsidRPr="003C6516" w:rsidRDefault="009B4ECF" w:rsidP="00B53AB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>М.П.</w:t>
      </w: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аттестационным листом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(а):_____________________________</w:t>
      </w:r>
    </w:p>
    <w:p w:rsidR="009B4ECF" w:rsidRPr="003C6516" w:rsidRDefault="009B4ECF" w:rsidP="00B53AB6">
      <w:pPr>
        <w:pStyle w:val="ConsPlusNonformat"/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 руководящего работника, дата)</w:t>
      </w:r>
    </w:p>
    <w:p w:rsidR="009B4ECF" w:rsidRPr="003C6516" w:rsidRDefault="009B4ECF" w:rsidP="00B53A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С решением аттестационной комиссии </w:t>
      </w:r>
      <w:proofErr w:type="gramStart"/>
      <w:r w:rsidRPr="003C6516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3C6516">
        <w:rPr>
          <w:rFonts w:ascii="Times New Roman" w:hAnsi="Times New Roman" w:cs="Times New Roman"/>
          <w:sz w:val="28"/>
          <w:szCs w:val="28"/>
        </w:rPr>
        <w:t xml:space="preserve"> (не согласен);  согласна (не согласна)  _________________                  __________________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C651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C6516">
        <w:rPr>
          <w:rFonts w:ascii="Times New Roman" w:hAnsi="Times New Roman" w:cs="Times New Roman"/>
          <w:sz w:val="24"/>
          <w:szCs w:val="24"/>
        </w:rPr>
        <w:t>(подпись)                                      (расшифровка подписи)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spacing w:after="0" w:line="240" w:lineRule="auto"/>
        <w:jc w:val="center"/>
        <w:rPr>
          <w:rFonts w:ascii="Times New Roman" w:hAnsi="Times New Roman"/>
        </w:rPr>
      </w:pPr>
      <w:r w:rsidRPr="003C6516">
        <w:rPr>
          <w:rFonts w:ascii="Times New Roman" w:hAnsi="Times New Roman"/>
        </w:rPr>
        <w:t>_______________</w:t>
      </w: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</w:rPr>
      </w:pPr>
    </w:p>
    <w:p w:rsidR="009B4ECF" w:rsidRPr="003C6516" w:rsidRDefault="009B4ECF" w:rsidP="00B53AB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B4ECF" w:rsidRPr="003C6516" w:rsidRDefault="009B4ECF" w:rsidP="00B53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5C60" w:rsidRPr="003C6516" w:rsidRDefault="00475C60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B53A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846058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9B4ECF" w:rsidRPr="003C6516" w:rsidRDefault="009B4ECF" w:rsidP="00846058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846058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Pr="003C6516" w:rsidRDefault="009B4ECF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DA36B9" w:rsidP="00F66A20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9B4ECF" w:rsidRPr="003C6516">
        <w:rPr>
          <w:sz w:val="28"/>
          <w:szCs w:val="28"/>
        </w:rPr>
        <w:t>опросы для собеседования при аттестации с целью подтверждения соответствия руководителей (</w:t>
      </w:r>
      <w:r w:rsidR="005B1179">
        <w:rPr>
          <w:sz w:val="28"/>
          <w:szCs w:val="28"/>
        </w:rPr>
        <w:t>кандидатов</w:t>
      </w:r>
      <w:r w:rsidR="009B4ECF" w:rsidRPr="003C6516">
        <w:rPr>
          <w:sz w:val="28"/>
          <w:szCs w:val="28"/>
        </w:rPr>
        <w:t xml:space="preserve">) занимаемой должности </w:t>
      </w:r>
    </w:p>
    <w:p w:rsidR="0005784F" w:rsidRDefault="0005784F" w:rsidP="00846058">
      <w:pPr>
        <w:pStyle w:val="6"/>
        <w:spacing w:before="0" w:after="0"/>
        <w:jc w:val="center"/>
        <w:rPr>
          <w:sz w:val="28"/>
          <w:szCs w:val="28"/>
        </w:rPr>
      </w:pPr>
    </w:p>
    <w:p w:rsidR="009B4ECF" w:rsidRDefault="0005784F" w:rsidP="00846058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05784F">
        <w:rPr>
          <w:b w:val="0"/>
          <w:i/>
          <w:sz w:val="28"/>
          <w:szCs w:val="28"/>
        </w:rPr>
        <w:t xml:space="preserve">Вопросы </w:t>
      </w:r>
      <w:r>
        <w:rPr>
          <w:b w:val="0"/>
          <w:i/>
          <w:sz w:val="28"/>
          <w:szCs w:val="28"/>
        </w:rPr>
        <w:t xml:space="preserve">для </w:t>
      </w:r>
      <w:r w:rsidRPr="0005784F">
        <w:rPr>
          <w:b w:val="0"/>
          <w:i/>
          <w:sz w:val="28"/>
          <w:szCs w:val="28"/>
        </w:rPr>
        <w:t xml:space="preserve">руководителей </w:t>
      </w:r>
      <w:r>
        <w:rPr>
          <w:b w:val="0"/>
          <w:i/>
          <w:sz w:val="28"/>
          <w:szCs w:val="28"/>
        </w:rPr>
        <w:t>обще</w:t>
      </w:r>
      <w:r w:rsidRPr="0005784F">
        <w:rPr>
          <w:b w:val="0"/>
          <w:i/>
          <w:sz w:val="28"/>
          <w:szCs w:val="28"/>
        </w:rPr>
        <w:t xml:space="preserve">образовательных учреждений, кандидатов на должность руководителей </w:t>
      </w:r>
      <w:r>
        <w:rPr>
          <w:b w:val="0"/>
          <w:i/>
          <w:sz w:val="28"/>
          <w:szCs w:val="28"/>
        </w:rPr>
        <w:t>обще</w:t>
      </w:r>
      <w:r w:rsidRPr="0005784F">
        <w:rPr>
          <w:b w:val="0"/>
          <w:i/>
          <w:sz w:val="28"/>
          <w:szCs w:val="28"/>
        </w:rPr>
        <w:t>образовательных учреждений</w:t>
      </w:r>
    </w:p>
    <w:p w:rsidR="0005784F" w:rsidRPr="0005784F" w:rsidRDefault="0005784F" w:rsidP="0005784F">
      <w:pPr>
        <w:rPr>
          <w:lang w:eastAsia="ru-RU"/>
        </w:rPr>
      </w:pP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1.Назовите основные направления развития образования, представленные в Национальной образовательной инициативе «Наша новая школа». Охарактеризуйте одно из них успешно реализуемое в Вашем  образовательном учреждении. За счёт чего, на Ваш взгляд, достигнуты результаты?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2.Дайте обоснование целей и задач  программы развития  Вашего образовательного учреждения? 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3.Какие проблемы, зафиксированные  в программе «Развитие образования в Хабаровском крае» на 2011-2015 годы, актуальны и для Вашего учреждения, почему?   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4.Назовите типы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в соответствии с 83</w:t>
      </w:r>
      <w:r w:rsidR="00475C60">
        <w:rPr>
          <w:rFonts w:ascii="Times New Roman" w:hAnsi="Times New Roman"/>
          <w:sz w:val="28"/>
          <w:szCs w:val="28"/>
        </w:rPr>
        <w:t>-</w:t>
      </w:r>
      <w:r w:rsidRPr="003C6516">
        <w:rPr>
          <w:rFonts w:ascii="Times New Roman" w:hAnsi="Times New Roman"/>
          <w:sz w:val="28"/>
          <w:szCs w:val="28"/>
        </w:rPr>
        <w:t xml:space="preserve">ФЗ от 08.05.2010 года. Охарактеризуйте финансовую деятельность каждого типа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>.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5.Назовите учредителя  бюджетного и казенного учреждения.    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6.Раскройте сущность понятия «ребенок», данного в Конвенции о правах ребенка. Как в деятельности Вашего образовательного учреждения соблюдаются права, декларируемые Конвенцией о правах ребенка? 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7.Охарактеризуйте, как в Вашем образовательном учреждении соблюдаются основные гарантии прав ребенка, декларируемые в Федеральном Законе «Об основных гарантиях прав ребенка в Российской Федерации». 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8.Назовите действия образовательного учреждения, обеспечивающие его открытость и доступность.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>9.Какие документы должны быть выставлены на сайте образовательного учреждения в соответствии с законодательством РФ?</w:t>
      </w:r>
    </w:p>
    <w:p w:rsidR="009B4ECF" w:rsidRPr="003C6516" w:rsidRDefault="009B4ECF" w:rsidP="00846058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</w:rPr>
        <w:t xml:space="preserve">10.Охарактеризуйте, как в Вашем образовательном учреждении соблюдаются основные гарантии прав детей, находящихся в трудной жизненной ситуации.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11.Раскройте качественные характеристики социальной инфраструктуры для </w:t>
      </w:r>
      <w:proofErr w:type="gramStart"/>
      <w:r w:rsidRPr="003C6516">
        <w:rPr>
          <w:color w:val="auto"/>
          <w:sz w:val="28"/>
          <w:szCs w:val="28"/>
        </w:rPr>
        <w:t>обучающихся</w:t>
      </w:r>
      <w:proofErr w:type="gramEnd"/>
      <w:r w:rsidRPr="003C6516">
        <w:rPr>
          <w:color w:val="auto"/>
          <w:sz w:val="28"/>
          <w:szCs w:val="28"/>
        </w:rPr>
        <w:t xml:space="preserve"> в Вашем образовательном учреждении. Какие проблемы по её развитию Вам предстоит решать?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lastRenderedPageBreak/>
        <w:t>12.Какие управленческие действия Вы   предпринимаете  по организации летнего отдыха обучающихся и их оздоровлению.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13.Какова структура основной образовательной программы Вашего образовательного учреждения?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14.Вправе ли директор образовательного учреждения не допускать к работе педагога, отказавшегося от очередного, организо</w:t>
      </w:r>
      <w:r w:rsidRPr="003C6516">
        <w:rPr>
          <w:color w:val="auto"/>
          <w:sz w:val="28"/>
          <w:szCs w:val="28"/>
        </w:rPr>
        <w:softHyphen/>
        <w:t>ванного медицинского обследования?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15.В каком случае администрация образовательного учреждения имеет пра</w:t>
      </w:r>
      <w:r w:rsidRPr="003C6516">
        <w:rPr>
          <w:sz w:val="28"/>
          <w:szCs w:val="28"/>
        </w:rPr>
        <w:softHyphen/>
        <w:t>во назначить дисциплинарное расследование в отношении педагогического работника?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16.Какими нормативными актами Вам необходимо руководствоваться, устанавливая объем учебной нагрузки педагогических работников в образовательном учреждении?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17.В каких случаях трудовое законодательство позволяет уволить педагогического работника по инициативе администрации?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18.Раскройте систему работы с входящей и исходящей информацией в Вашем образовательном учреждении и способы управления ею.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19.Раскройте последовательность управленческих действий, которые Вы  осуществляете при подготовке административных совещаний.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20.Опишите порядок предоставления </w:t>
      </w:r>
      <w:r w:rsidR="0005784F">
        <w:rPr>
          <w:color w:val="auto"/>
          <w:sz w:val="28"/>
          <w:szCs w:val="28"/>
        </w:rPr>
        <w:t>муниципальн</w:t>
      </w:r>
      <w:r w:rsidR="00D44CB0">
        <w:rPr>
          <w:color w:val="auto"/>
          <w:sz w:val="28"/>
          <w:szCs w:val="28"/>
        </w:rPr>
        <w:t>ым</w:t>
      </w:r>
      <w:r w:rsidR="0005784F">
        <w:rPr>
          <w:color w:val="auto"/>
          <w:sz w:val="28"/>
          <w:szCs w:val="28"/>
        </w:rPr>
        <w:t xml:space="preserve"> </w:t>
      </w:r>
      <w:r w:rsidRPr="003C6516">
        <w:rPr>
          <w:color w:val="auto"/>
          <w:sz w:val="28"/>
          <w:szCs w:val="28"/>
        </w:rPr>
        <w:t>образовательн</w:t>
      </w:r>
      <w:r w:rsidR="00D44CB0">
        <w:rPr>
          <w:color w:val="auto"/>
          <w:sz w:val="28"/>
          <w:szCs w:val="28"/>
        </w:rPr>
        <w:t>ым</w:t>
      </w:r>
      <w:r w:rsidRPr="003C6516">
        <w:rPr>
          <w:color w:val="auto"/>
          <w:sz w:val="28"/>
          <w:szCs w:val="28"/>
        </w:rPr>
        <w:t xml:space="preserve"> учреждени</w:t>
      </w:r>
      <w:r w:rsidR="00D44CB0">
        <w:rPr>
          <w:color w:val="auto"/>
          <w:sz w:val="28"/>
          <w:szCs w:val="28"/>
        </w:rPr>
        <w:t>ем</w:t>
      </w:r>
      <w:r w:rsidRPr="003C6516">
        <w:rPr>
          <w:color w:val="auto"/>
          <w:sz w:val="28"/>
          <w:szCs w:val="28"/>
        </w:rPr>
        <w:t xml:space="preserve"> платных образовательных услуг. Какими основными нормативными правовыми документами Вы   руководствуетесь  при их организации?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21.Каков порядок принятия образовательным учреждением пожертвований от физических или юридических лиц? 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22.В чём суть новой системы оплаты труда? Какими документами определяются размеры, порядок и условия осуществления стимулирующих выплат работникам в Вашем учреждении?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23.Какие требования предъявляются к организации медицинского обслуживания </w:t>
      </w:r>
      <w:proofErr w:type="gramStart"/>
      <w:r w:rsidRPr="003C6516">
        <w:rPr>
          <w:color w:val="auto"/>
          <w:sz w:val="28"/>
          <w:szCs w:val="28"/>
        </w:rPr>
        <w:t>обучающихся</w:t>
      </w:r>
      <w:proofErr w:type="gramEnd"/>
      <w:r w:rsidRPr="003C6516">
        <w:rPr>
          <w:color w:val="auto"/>
          <w:sz w:val="28"/>
          <w:szCs w:val="28"/>
        </w:rPr>
        <w:t xml:space="preserve">?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24. Раскрыть работу руководителя образовательного учреждения по организации участия  педагогов и учащихся в различных конкурсах.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25.Какие педагогические технологии используются в вашем образовательном учреждении? Охарактеризуйте их.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26.Кака</w:t>
      </w:r>
      <w:proofErr w:type="gramStart"/>
      <w:r w:rsidRPr="003C6516">
        <w:rPr>
          <w:color w:val="auto"/>
          <w:sz w:val="28"/>
          <w:szCs w:val="28"/>
        </w:rPr>
        <w:t>я</w:t>
      </w:r>
      <w:r w:rsidR="00D44CB0">
        <w:rPr>
          <w:color w:val="auto"/>
          <w:sz w:val="28"/>
          <w:szCs w:val="28"/>
        </w:rPr>
        <w:t>(</w:t>
      </w:r>
      <w:proofErr w:type="spellStart"/>
      <w:proofErr w:type="gramEnd"/>
      <w:r w:rsidR="00D44CB0">
        <w:rPr>
          <w:color w:val="auto"/>
          <w:sz w:val="28"/>
          <w:szCs w:val="28"/>
        </w:rPr>
        <w:t>ие</w:t>
      </w:r>
      <w:proofErr w:type="spellEnd"/>
      <w:r w:rsidR="00D44CB0">
        <w:rPr>
          <w:color w:val="auto"/>
          <w:sz w:val="28"/>
          <w:szCs w:val="28"/>
        </w:rPr>
        <w:t>)</w:t>
      </w:r>
      <w:r w:rsidRPr="003C6516">
        <w:rPr>
          <w:color w:val="auto"/>
          <w:sz w:val="28"/>
          <w:szCs w:val="28"/>
        </w:rPr>
        <w:t xml:space="preserve"> образовательная</w:t>
      </w:r>
      <w:r w:rsidR="00D44CB0">
        <w:rPr>
          <w:color w:val="auto"/>
          <w:sz w:val="28"/>
          <w:szCs w:val="28"/>
        </w:rPr>
        <w:t>(</w:t>
      </w:r>
      <w:proofErr w:type="spellStart"/>
      <w:r w:rsidR="00D44CB0">
        <w:rPr>
          <w:color w:val="auto"/>
          <w:sz w:val="28"/>
          <w:szCs w:val="28"/>
        </w:rPr>
        <w:t>ые</w:t>
      </w:r>
      <w:proofErr w:type="spellEnd"/>
      <w:r w:rsidR="00D44CB0">
        <w:rPr>
          <w:color w:val="auto"/>
          <w:sz w:val="28"/>
          <w:szCs w:val="28"/>
        </w:rPr>
        <w:t>)</w:t>
      </w:r>
      <w:r w:rsidRPr="003C6516">
        <w:rPr>
          <w:color w:val="auto"/>
          <w:sz w:val="28"/>
          <w:szCs w:val="28"/>
        </w:rPr>
        <w:t xml:space="preserve"> программа</w:t>
      </w:r>
      <w:r w:rsidR="00D44CB0">
        <w:rPr>
          <w:color w:val="auto"/>
          <w:sz w:val="28"/>
          <w:szCs w:val="28"/>
        </w:rPr>
        <w:t>(ы)</w:t>
      </w:r>
      <w:r w:rsidRPr="003C6516">
        <w:rPr>
          <w:color w:val="auto"/>
          <w:sz w:val="28"/>
          <w:szCs w:val="28"/>
        </w:rPr>
        <w:t xml:space="preserve"> </w:t>
      </w:r>
      <w:proofErr w:type="spellStart"/>
      <w:r w:rsidRPr="003C6516">
        <w:rPr>
          <w:color w:val="auto"/>
          <w:sz w:val="28"/>
          <w:szCs w:val="28"/>
        </w:rPr>
        <w:t>реализуе</w:t>
      </w:r>
      <w:proofErr w:type="spellEnd"/>
      <w:r w:rsidR="00D44CB0">
        <w:rPr>
          <w:color w:val="auto"/>
          <w:sz w:val="28"/>
          <w:szCs w:val="28"/>
        </w:rPr>
        <w:t>(ю)</w:t>
      </w:r>
      <w:proofErr w:type="spellStart"/>
      <w:r w:rsidRPr="003C6516">
        <w:rPr>
          <w:color w:val="auto"/>
          <w:sz w:val="28"/>
          <w:szCs w:val="28"/>
        </w:rPr>
        <w:t>тся</w:t>
      </w:r>
      <w:proofErr w:type="spellEnd"/>
      <w:r w:rsidRPr="003C6516">
        <w:rPr>
          <w:color w:val="auto"/>
          <w:sz w:val="28"/>
          <w:szCs w:val="28"/>
        </w:rPr>
        <w:t xml:space="preserve"> в Вашем образовательном учреждении? Какова наполняемость классов и почему? Охарактеризуйте, что представляют собой специальные классы (группы) коррекционного учреждения?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27.Охарактеризуйте основные задачи образовательных </w:t>
      </w:r>
      <w:r w:rsidR="00000A05">
        <w:rPr>
          <w:color w:val="auto"/>
          <w:sz w:val="28"/>
          <w:szCs w:val="28"/>
        </w:rPr>
        <w:t>учреждений</w:t>
      </w:r>
      <w:r w:rsidRPr="003C6516">
        <w:rPr>
          <w:color w:val="auto"/>
          <w:sz w:val="28"/>
          <w:szCs w:val="28"/>
        </w:rPr>
        <w:t xml:space="preserve"> дополнительного образования детей.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28.Раскройте примерные требования к программам дополнительного образования детей.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 xml:space="preserve">29.Охарактеризуйте условия, позволяющие использовать разные формы получения образования в Вашем образовательном учреждении. 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lastRenderedPageBreak/>
        <w:t>30.Охарактеризуйте требования к организации здорового питания в образовательном учреждении.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31.Какие формы участия работников в управлении существуют в Вашем образовательном учреждении? Охарактеризуйте одну из них.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32.Опишите порядок аттестации педагогических работников с целью подтверждения соответствия их занимаемой должности.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33.Раскройте основания аттестации для установления соответствия уровня квалификации педагогического работника требованиям, предъявляемым к первой или высшей квалификационным категориям</w:t>
      </w:r>
    </w:p>
    <w:p w:rsidR="009B4ECF" w:rsidRPr="003C6516" w:rsidRDefault="00D44CB0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34. Система внутришкольной оценки качества образования</w:t>
      </w:r>
      <w:r w:rsidR="009B4ECF" w:rsidRPr="003C6516">
        <w:rPr>
          <w:color w:val="auto"/>
          <w:sz w:val="28"/>
          <w:szCs w:val="28"/>
        </w:rPr>
        <w:t>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35.Раскройте понятие времени отдыха для педагогических работников. В каких случаях возможно привлечение работников к работе в выходные,  нерабочие и праздничные дни.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36.Охарактеризуйте условия заключения трудового договора с лицами, принимаемыми на должности педагогических работников.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37.Какие документы образовательного учреждения являются учредительными?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38.В чём суть права опер</w:t>
      </w:r>
      <w:r w:rsidR="00D44CB0">
        <w:rPr>
          <w:color w:val="auto"/>
          <w:sz w:val="28"/>
          <w:szCs w:val="28"/>
        </w:rPr>
        <w:t>ативного управления имуществом  муниципального</w:t>
      </w:r>
      <w:r w:rsidRPr="003C6516">
        <w:rPr>
          <w:color w:val="auto"/>
          <w:sz w:val="28"/>
          <w:szCs w:val="28"/>
        </w:rPr>
        <w:t xml:space="preserve"> учреждения?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39.Каков порядок формирования и финансового обеспечения выполнения государственного задания образовательного учреждения?</w:t>
      </w:r>
    </w:p>
    <w:p w:rsidR="009B4ECF" w:rsidRPr="003C6516" w:rsidRDefault="009B4ECF" w:rsidP="00846058">
      <w:pPr>
        <w:pStyle w:val="western"/>
        <w:spacing w:before="0" w:beforeAutospacing="0" w:after="0"/>
        <w:ind w:firstLine="706"/>
        <w:jc w:val="both"/>
        <w:rPr>
          <w:color w:val="auto"/>
          <w:sz w:val="28"/>
          <w:szCs w:val="28"/>
        </w:rPr>
      </w:pPr>
      <w:r w:rsidRPr="003C6516">
        <w:rPr>
          <w:color w:val="auto"/>
          <w:sz w:val="28"/>
          <w:szCs w:val="28"/>
        </w:rPr>
        <w:t>40.Охарактеризуйте систему обучения работников и обучающихся Вашего образовательного учреждения в области охраны</w:t>
      </w:r>
      <w:r w:rsidR="00D44CB0">
        <w:rPr>
          <w:color w:val="auto"/>
          <w:sz w:val="28"/>
          <w:szCs w:val="28"/>
        </w:rPr>
        <w:t xml:space="preserve"> труда</w:t>
      </w:r>
      <w:r w:rsidRPr="003C6516">
        <w:rPr>
          <w:color w:val="auto"/>
          <w:sz w:val="28"/>
          <w:szCs w:val="28"/>
        </w:rPr>
        <w:t xml:space="preserve">.  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41.Охарактеризуйте основные мероприятия по обеспечению пожарной безопасности </w:t>
      </w:r>
      <w:r w:rsidR="00D44CB0">
        <w:rPr>
          <w:sz w:val="28"/>
          <w:szCs w:val="28"/>
        </w:rPr>
        <w:t xml:space="preserve">и предупреждении ЧС </w:t>
      </w:r>
      <w:r w:rsidRPr="003C6516">
        <w:rPr>
          <w:sz w:val="28"/>
          <w:szCs w:val="28"/>
        </w:rPr>
        <w:t>в Вашем образовательном учреждении.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42.Федеральные требования к образовательным учреждениям в части охраны здоровья обучающихся, воспитанников.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43.Охарактеризуйте основные направления и содержание деятельности в программе здоровья Вашего образовательного учреждения.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 xml:space="preserve">44.Какие условия  необходимо создавать  в системе общего и дополнительного образования для спортивно-ориентированной деятельности. 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45.В чём, на Ваш взгляд, заключается  организация и содержание работы профильного спортивно-оздоровительного лагеря в полевых условиях.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46.Каковы общие санитарно-гигиенические правила</w:t>
      </w:r>
      <w:r w:rsidR="00F67F81">
        <w:rPr>
          <w:sz w:val="28"/>
          <w:szCs w:val="28"/>
        </w:rPr>
        <w:t>, требования</w:t>
      </w:r>
      <w:r w:rsidRPr="003C6516">
        <w:rPr>
          <w:sz w:val="28"/>
          <w:szCs w:val="28"/>
        </w:rPr>
        <w:t xml:space="preserve"> при занятиях физической культурой и спортом.</w:t>
      </w:r>
    </w:p>
    <w:p w:rsidR="009B4ECF" w:rsidRPr="003C6516" w:rsidRDefault="009B4ECF" w:rsidP="00846058">
      <w:pPr>
        <w:pStyle w:val="a7"/>
        <w:spacing w:before="0" w:beforeAutospacing="0" w:after="0" w:afterAutospacing="0"/>
        <w:ind w:firstLine="706"/>
        <w:jc w:val="both"/>
        <w:rPr>
          <w:sz w:val="28"/>
          <w:szCs w:val="28"/>
        </w:rPr>
      </w:pPr>
      <w:r w:rsidRPr="003C6516">
        <w:rPr>
          <w:sz w:val="28"/>
          <w:szCs w:val="28"/>
        </w:rPr>
        <w:t>47.Организация медицинской помощи при проведении тренировочного процесса и соревнований</w:t>
      </w:r>
    </w:p>
    <w:p w:rsidR="009B4ECF" w:rsidRDefault="009B4ECF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Pr="003C6516" w:rsidRDefault="00F67F81" w:rsidP="00846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3C6516" w:rsidRDefault="009B4ECF" w:rsidP="00846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F67F81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05784F">
        <w:rPr>
          <w:b w:val="0"/>
          <w:i/>
          <w:sz w:val="28"/>
          <w:szCs w:val="28"/>
        </w:rPr>
        <w:lastRenderedPageBreak/>
        <w:t xml:space="preserve">Вопросы </w:t>
      </w:r>
      <w:r>
        <w:rPr>
          <w:b w:val="0"/>
          <w:i/>
          <w:sz w:val="28"/>
          <w:szCs w:val="28"/>
        </w:rPr>
        <w:t xml:space="preserve">для </w:t>
      </w:r>
      <w:r w:rsidRPr="0005784F">
        <w:rPr>
          <w:b w:val="0"/>
          <w:i/>
          <w:sz w:val="28"/>
          <w:szCs w:val="28"/>
        </w:rPr>
        <w:t xml:space="preserve">руководителей </w:t>
      </w:r>
      <w:r>
        <w:rPr>
          <w:b w:val="0"/>
          <w:i/>
          <w:sz w:val="28"/>
          <w:szCs w:val="28"/>
        </w:rPr>
        <w:t xml:space="preserve">дошкольных </w:t>
      </w:r>
      <w:r w:rsidRPr="0005784F">
        <w:rPr>
          <w:b w:val="0"/>
          <w:i/>
          <w:sz w:val="28"/>
          <w:szCs w:val="28"/>
        </w:rPr>
        <w:t xml:space="preserve">образовательных учреждений, кандидатов на должность руководителей </w:t>
      </w:r>
      <w:r>
        <w:rPr>
          <w:b w:val="0"/>
          <w:i/>
          <w:sz w:val="28"/>
          <w:szCs w:val="28"/>
        </w:rPr>
        <w:t xml:space="preserve">дошкольных </w:t>
      </w:r>
      <w:r w:rsidRPr="0005784F">
        <w:rPr>
          <w:b w:val="0"/>
          <w:i/>
          <w:sz w:val="28"/>
          <w:szCs w:val="28"/>
        </w:rPr>
        <w:t>образовательных учреждений</w:t>
      </w:r>
    </w:p>
    <w:p w:rsidR="00F67F81" w:rsidRDefault="00F67F81" w:rsidP="00F67F81">
      <w:pPr>
        <w:rPr>
          <w:lang w:eastAsia="ru-RU"/>
        </w:rPr>
      </w:pP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Определите приоритетные направления развития дошкольного образования в России.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основополагающие нормативные правовые документы, регулирующие деятельность ДОУ.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изменилась форма и структура образовательной программы ДОУ с введением в действие Федеральных государственных требований к структуре основной общеобразовательной программы дошкольного образования?</w:t>
      </w:r>
    </w:p>
    <w:p w:rsid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Основы ФГОС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образвоания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входит в содержание части основной общеобразовательной программы вашего ДОУ, которая формируется участниками образовательного процесса?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Осуществляет ли ДОУ инновационную деятельность, в каком направлении?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Реализует ли ДОУ социальные проекты муниципального, регионального или федерального уровня?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Изменится ли деятельность ДОУ с введением новых образовательных стандартов в начальных классах с 01 сентября 2011 года?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изменения внесли санитарно-эпидемиологические требования к устройству, содержанию и организации режима работы в дошкольных организациях, утвержденные постановлением Главного государственного санитарного врача РФ от 22 июля 2010 года № 91?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Какая система управления действует в ДОУ? Нужны ли изменения в данной системе? 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роль и место уставных органов государственно-общественного управления в системе управления ДОУ?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Дайте характеристику научно-методического обеспечения образовательного процесса в ДОУ.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Оказывает ли ДОУ дополнительные услуги для родителей/детей? Если нет, то планируете ли вы организовать работу в этом направлении?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Располагаете ли вы сведениями о контингенте детей ДОУ?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Какова материально-техническая база вашего ДОУ?</w:t>
      </w:r>
      <w:proofErr w:type="gramEnd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 вы планируете по ее развитию?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Каковы источники финансирования вашего ДОУ?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Перечислите затраты дошкольного учреждения (средняя заработная плата, стоимость содержания ребенка в ДОУ за месяц, стоимость питания ребенка в день и т.п.).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организовано взаимодействие ДОУ с родителями (их законными представителями) детей, социальными партнерами, общественными институтами?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вы оцениваете психологический микроклимат в коллективе ДОУ?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Будете ли вы использовать в работе информационно-коммуникационные технологии? Как?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требования к сайту ДОУ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Какую работу по созданию системы повышения квалификации педагогических кадров в дошкольном учр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еждении необходимо организовать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?</w:t>
      </w:r>
    </w:p>
    <w:p w:rsidR="00F67F81" w:rsidRPr="00F67F81" w:rsidRDefault="00F67F81" w:rsidP="00F67F8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Охарактеризуйте основные задачи, формы, методы, принципы работы с родителями. Методы изучения опыта семейного воспитания.</w:t>
      </w: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23. Охарактеризуйте развивающее обучение в ДОУ, его концептуальные положения и принципы.</w:t>
      </w:r>
    </w:p>
    <w:p w:rsidR="00F67F81" w:rsidRPr="00F67F81" w:rsidRDefault="00F67F81" w:rsidP="00F67F8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должна быть организована физкультурно-оздоровительная работа в ДОУ?</w:t>
      </w:r>
    </w:p>
    <w:p w:rsidR="00F67F81" w:rsidRPr="00F67F81" w:rsidRDefault="00F67F81" w:rsidP="00F67F8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формы работы по преемственности ДОУ и школы Вам известны?</w:t>
      </w:r>
    </w:p>
    <w:p w:rsidR="00F67F81" w:rsidRPr="00F67F81" w:rsidRDefault="00F67F81" w:rsidP="00F67F81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Охарактеризуйте формы и методы контроля </w:t>
      </w:r>
      <w:proofErr w:type="spellStart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F67F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-образовательной работы с детьми в ДОУ.</w:t>
      </w:r>
    </w:p>
    <w:p w:rsidR="00F67F81" w:rsidRPr="00F67F81" w:rsidRDefault="00F67F81" w:rsidP="00F67F81">
      <w:pPr>
        <w:rPr>
          <w:lang w:eastAsia="ru-RU"/>
        </w:rPr>
      </w:pPr>
    </w:p>
    <w:p w:rsidR="009B4ECF" w:rsidRDefault="009B4ECF" w:rsidP="003C651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3C651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67F81" w:rsidRDefault="00F67F81" w:rsidP="00F67F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F67F81" w:rsidSect="00004E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ECF" w:rsidRPr="003C6516" w:rsidRDefault="009B4ECF" w:rsidP="003C6516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lastRenderedPageBreak/>
        <w:t>ПРИЛОЖЕНИЕ 5</w:t>
      </w:r>
    </w:p>
    <w:p w:rsidR="009B4ECF" w:rsidRPr="003C6516" w:rsidRDefault="009B4ECF" w:rsidP="003C651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</w:rPr>
      </w:pPr>
      <w:r w:rsidRPr="003C6516">
        <w:rPr>
          <w:rFonts w:ascii="Times New Roman" w:hAnsi="Times New Roman"/>
          <w:sz w:val="28"/>
          <w:szCs w:val="28"/>
          <w:lang w:eastAsia="ru-RU"/>
        </w:rPr>
        <w:t xml:space="preserve">к Порядку аттестации </w:t>
      </w:r>
      <w:r w:rsidRPr="003C6516">
        <w:rPr>
          <w:rFonts w:ascii="Times New Roman" w:hAnsi="Times New Roman"/>
          <w:sz w:val="28"/>
          <w:szCs w:val="28"/>
        </w:rPr>
        <w:t xml:space="preserve">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,  </w:t>
      </w:r>
      <w:r w:rsidR="005B1179">
        <w:rPr>
          <w:rFonts w:ascii="Times New Roman" w:hAnsi="Times New Roman"/>
          <w:sz w:val="28"/>
          <w:szCs w:val="28"/>
        </w:rPr>
        <w:t>кандидатов</w:t>
      </w:r>
      <w:r w:rsidRPr="003C6516">
        <w:rPr>
          <w:rFonts w:ascii="Times New Roman" w:hAnsi="Times New Roman"/>
          <w:sz w:val="28"/>
          <w:szCs w:val="28"/>
        </w:rPr>
        <w:t xml:space="preserve"> на должность руководителей образовательных </w:t>
      </w:r>
      <w:r w:rsidR="00000A05">
        <w:rPr>
          <w:rFonts w:ascii="Times New Roman" w:hAnsi="Times New Roman"/>
          <w:sz w:val="28"/>
          <w:szCs w:val="28"/>
        </w:rPr>
        <w:t>учреждений</w:t>
      </w:r>
      <w:r w:rsidRPr="003C6516">
        <w:rPr>
          <w:rFonts w:ascii="Times New Roman" w:hAnsi="Times New Roman"/>
          <w:sz w:val="28"/>
          <w:szCs w:val="28"/>
        </w:rPr>
        <w:t xml:space="preserve"> </w:t>
      </w:r>
    </w:p>
    <w:p w:rsidR="009B4ECF" w:rsidRPr="003C6516" w:rsidRDefault="009B4ECF" w:rsidP="003C6516">
      <w:pPr>
        <w:spacing w:after="0" w:line="240" w:lineRule="auto"/>
        <w:ind w:left="4321" w:right="-1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6516">
        <w:rPr>
          <w:rFonts w:ascii="Times New Roman" w:hAnsi="Times New Roman"/>
          <w:sz w:val="28"/>
          <w:szCs w:val="28"/>
        </w:rPr>
        <w:t>Нанайского муниципального района</w:t>
      </w:r>
    </w:p>
    <w:p w:rsidR="009B4ECF" w:rsidRDefault="009B4ECF" w:rsidP="00F66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ECF" w:rsidRPr="003C6516" w:rsidRDefault="00DA36B9" w:rsidP="000920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9B4ECF" w:rsidRPr="00D5220D">
        <w:rPr>
          <w:rFonts w:ascii="Times New Roman" w:hAnsi="Times New Roman"/>
          <w:b/>
          <w:sz w:val="28"/>
          <w:szCs w:val="28"/>
        </w:rPr>
        <w:t xml:space="preserve">опросы </w:t>
      </w:r>
      <w:r w:rsidR="009B4ECF">
        <w:rPr>
          <w:rFonts w:ascii="Times New Roman" w:hAnsi="Times New Roman"/>
          <w:b/>
          <w:sz w:val="28"/>
          <w:szCs w:val="28"/>
        </w:rPr>
        <w:t>квалификационного экзамена</w:t>
      </w:r>
      <w:r w:rsidR="009B4ECF" w:rsidRPr="00D5220D">
        <w:rPr>
          <w:rFonts w:ascii="Times New Roman" w:hAnsi="Times New Roman"/>
          <w:b/>
          <w:sz w:val="28"/>
          <w:szCs w:val="28"/>
        </w:rPr>
        <w:t xml:space="preserve"> при аттестации </w:t>
      </w:r>
      <w:r w:rsidR="009B4ECF" w:rsidRPr="00D5220D">
        <w:rPr>
          <w:rFonts w:ascii="Times New Roman" w:hAnsi="Times New Roman"/>
          <w:b/>
          <w:sz w:val="28"/>
          <w:szCs w:val="28"/>
          <w:lang w:eastAsia="ru-RU"/>
        </w:rPr>
        <w:t>с целью</w:t>
      </w:r>
      <w:r w:rsidR="009B4E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B4ECF" w:rsidRPr="00D5220D">
        <w:rPr>
          <w:rFonts w:ascii="Times New Roman" w:hAnsi="Times New Roman"/>
          <w:b/>
          <w:sz w:val="28"/>
          <w:szCs w:val="28"/>
        </w:rPr>
        <w:t>установления соответствия уровня квалификации аттестуемого требованиям</w:t>
      </w:r>
      <w:r w:rsidR="009B4ECF" w:rsidRPr="003C6516">
        <w:rPr>
          <w:rFonts w:ascii="Times New Roman" w:hAnsi="Times New Roman"/>
          <w:b/>
          <w:sz w:val="28"/>
          <w:szCs w:val="28"/>
        </w:rPr>
        <w:t>, предъявляемым к первой квалификационной категории</w:t>
      </w:r>
    </w:p>
    <w:p w:rsidR="009B4ECF" w:rsidRPr="003C6516" w:rsidRDefault="009B4ECF" w:rsidP="00082B13">
      <w:pPr>
        <w:pStyle w:val="6"/>
        <w:spacing w:before="0" w:after="0"/>
        <w:jc w:val="center"/>
        <w:rPr>
          <w:sz w:val="28"/>
          <w:szCs w:val="28"/>
        </w:rPr>
      </w:pPr>
    </w:p>
    <w:p w:rsidR="009B4ECF" w:rsidRPr="00DA36B9" w:rsidRDefault="009B4ECF" w:rsidP="00082B13">
      <w:pPr>
        <w:pStyle w:val="6"/>
        <w:spacing w:before="0" w:after="0"/>
        <w:jc w:val="center"/>
        <w:rPr>
          <w:b w:val="0"/>
          <w:i/>
          <w:sz w:val="28"/>
          <w:szCs w:val="28"/>
        </w:rPr>
      </w:pPr>
      <w:r w:rsidRPr="00DA36B9">
        <w:rPr>
          <w:b w:val="0"/>
          <w:i/>
          <w:sz w:val="28"/>
          <w:szCs w:val="28"/>
        </w:rPr>
        <w:t>Вопросы для заведующего дошкольным образовательным учреждением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и содержание Закона РФ «Об образовании».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Виды дошкольных образовательных </w:t>
      </w:r>
      <w:r w:rsidR="00000A05"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>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Основная цель дошкольного образования.</w:t>
      </w:r>
    </w:p>
    <w:p w:rsidR="00F67F81" w:rsidRDefault="00F67F81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F67F81">
        <w:rPr>
          <w:sz w:val="27"/>
          <w:szCs w:val="27"/>
        </w:rPr>
        <w:t>Основные особенности ФГОС дошкольного образования</w:t>
      </w:r>
      <w:r>
        <w:rPr>
          <w:sz w:val="27"/>
          <w:szCs w:val="27"/>
        </w:rPr>
        <w:t>.</w:t>
      </w:r>
    </w:p>
    <w:p w:rsidR="009B4ECF" w:rsidRPr="00F67F81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F67F81">
        <w:rPr>
          <w:sz w:val="27"/>
          <w:szCs w:val="27"/>
        </w:rPr>
        <w:t>Обновление содержания и методов дошкольного образования в условиях введения федеральных государственных требований.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Конвенция  ООН «О правах ребенка».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Развивающее обучение.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Педагогическая технология.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Осуществление </w:t>
      </w:r>
      <w:proofErr w:type="gramStart"/>
      <w:r w:rsidRPr="003C6516">
        <w:rPr>
          <w:sz w:val="27"/>
          <w:szCs w:val="27"/>
        </w:rPr>
        <w:t>контроля за</w:t>
      </w:r>
      <w:proofErr w:type="gramEnd"/>
      <w:r w:rsidRPr="003C6516">
        <w:rPr>
          <w:sz w:val="27"/>
          <w:szCs w:val="27"/>
        </w:rPr>
        <w:t xml:space="preserve"> организацией и качеством питания в ДОУ.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Государственный </w:t>
      </w:r>
      <w:proofErr w:type="gramStart"/>
      <w:r w:rsidRPr="003C6516">
        <w:rPr>
          <w:sz w:val="27"/>
          <w:szCs w:val="27"/>
        </w:rPr>
        <w:t>контроль за</w:t>
      </w:r>
      <w:proofErr w:type="gramEnd"/>
      <w:r w:rsidRPr="003C6516">
        <w:rPr>
          <w:sz w:val="27"/>
          <w:szCs w:val="27"/>
        </w:rPr>
        <w:t xml:space="preserve"> качеством образования в ДОУ.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Нормативные документы для руководства в работе.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Локальные </w:t>
      </w:r>
      <w:r w:rsidR="00DA36B9">
        <w:rPr>
          <w:sz w:val="27"/>
          <w:szCs w:val="27"/>
        </w:rPr>
        <w:t xml:space="preserve">нормативные </w:t>
      </w:r>
      <w:r w:rsidRPr="003C6516">
        <w:rPr>
          <w:sz w:val="27"/>
          <w:szCs w:val="27"/>
        </w:rPr>
        <w:t>акты, обеспечивающие уставную деятельность  ДОУ.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Оценка качества и результативности работы педагогов.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Источники финансирования образовательного учреждения и механизм их использования.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Основные направления Концепции и программы развития образовательного учреждения.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Анализ деятельности руководителя и педагогов ДОУ.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Порядок проведения аттестации педагогических работников.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Необходимость групп кратковременного пребывания.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Порядок комплектования образовательных </w:t>
      </w:r>
      <w:r w:rsidR="00000A05"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кадрами, требования к ним.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Трудовой договор (контракт). Коллективный договор.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работников в образовательных учреждениях, их социальные гарантии и льготы.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Трудовые споры и порядок их разрешения.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Развивающие программы и технологии, используемые в работе.</w:t>
      </w:r>
    </w:p>
    <w:p w:rsidR="009B4ECF" w:rsidRPr="003C6516" w:rsidRDefault="009B4ECF" w:rsidP="00082B13">
      <w:pPr>
        <w:pStyle w:val="a7"/>
        <w:numPr>
          <w:ilvl w:val="0"/>
          <w:numId w:val="3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Наиболее результативные виды контроля.</w:t>
      </w:r>
    </w:p>
    <w:p w:rsidR="00DA36B9" w:rsidRDefault="00DA36B9" w:rsidP="00D51A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B4ECF" w:rsidRPr="00DA36B9" w:rsidRDefault="009B4ECF" w:rsidP="00D51A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A36B9">
        <w:rPr>
          <w:rFonts w:ascii="Times New Roman" w:hAnsi="Times New Roman"/>
          <w:bCs/>
          <w:i/>
          <w:sz w:val="28"/>
          <w:szCs w:val="28"/>
        </w:rPr>
        <w:t>Вопросы для руководителя</w:t>
      </w:r>
      <w:r w:rsidRPr="00DA36B9">
        <w:rPr>
          <w:rFonts w:ascii="Times New Roman" w:hAnsi="Times New Roman"/>
          <w:i/>
          <w:sz w:val="28"/>
          <w:szCs w:val="28"/>
        </w:rPr>
        <w:t xml:space="preserve"> общеобразовательного учреждения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и содержание Закона РФ «Об образовании».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Программа развития школы как модель инновационного процесса.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Конвенция  ООН «О правах ребенка».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Право образовательного учреждения в финансовых и имущественных отношениях.</w:t>
      </w:r>
    </w:p>
    <w:p w:rsidR="009B4ECF" w:rsidRPr="003C6516" w:rsidRDefault="00DA36B9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Требования к содержанию устава образовательного учреждения</w:t>
      </w:r>
      <w:r w:rsidR="009B4ECF" w:rsidRPr="003C6516">
        <w:rPr>
          <w:sz w:val="27"/>
          <w:szCs w:val="27"/>
        </w:rPr>
        <w:t>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Документы учебного заведения, регламентирующие и определяющие управление учебным процессом, их основное содержание.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Инновационные процессы в образовании Условия инновационной деятельности в современном образовательном процессе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Понятие экспертизы, экспертной комиссии.</w:t>
      </w:r>
    </w:p>
    <w:p w:rsidR="009B4ECF" w:rsidRPr="003C6516" w:rsidRDefault="00DA36B9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Органы управления</w:t>
      </w:r>
      <w:r w:rsidR="009B4ECF" w:rsidRPr="003C6516">
        <w:rPr>
          <w:sz w:val="27"/>
          <w:szCs w:val="27"/>
        </w:rPr>
        <w:t xml:space="preserve"> в образовательном учреждении.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и обязанности руководителя образовательного учреждения.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Государственный </w:t>
      </w:r>
      <w:proofErr w:type="gramStart"/>
      <w:r w:rsidRPr="003C6516">
        <w:rPr>
          <w:sz w:val="27"/>
          <w:szCs w:val="27"/>
        </w:rPr>
        <w:t>контроль за</w:t>
      </w:r>
      <w:proofErr w:type="gramEnd"/>
      <w:r w:rsidRPr="003C6516">
        <w:rPr>
          <w:sz w:val="27"/>
          <w:szCs w:val="27"/>
        </w:rPr>
        <w:t xml:space="preserve"> качеством образования в аккредитованных образовательных учреждениях.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Порядок проведения аттестации педагогических работников.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 xml:space="preserve">Порядок комплектования образовательных </w:t>
      </w:r>
      <w:r w:rsidR="00000A05"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кадрами, требования к ним.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Трудовой договор (контракт). Коллективный договор.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Права работников в образовательных учреждениях, их социальные гарантии и льготы.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Трудовые споры и порядок их разрешения.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Методы и стили управления образовательным учреждением и педагогическим коллективом в современных условиях.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Управление конфликтами. Роль руководителя в управлении конфликтами.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Публичный доклад руководителя</w:t>
      </w:r>
      <w:r w:rsidR="00DA36B9">
        <w:rPr>
          <w:sz w:val="27"/>
          <w:szCs w:val="27"/>
        </w:rPr>
        <w:t xml:space="preserve"> (требования к структуре и содержанию)</w:t>
      </w:r>
      <w:r w:rsidRPr="003C6516">
        <w:rPr>
          <w:sz w:val="27"/>
          <w:szCs w:val="27"/>
        </w:rPr>
        <w:t>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Структура деловой беседы. Этика делового общения. Этические нормы. Деловой этикет. Профессиональный этикет. Деловые совещания.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Сущность и задачи управления персоналом. Управление персоналом как процесс. Технология управления.</w:t>
      </w:r>
    </w:p>
    <w:p w:rsidR="009B4ECF" w:rsidRDefault="00DA36B9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Л</w:t>
      </w:r>
      <w:r w:rsidR="009B4ECF" w:rsidRPr="003C6516">
        <w:rPr>
          <w:sz w:val="27"/>
          <w:szCs w:val="27"/>
        </w:rPr>
        <w:t>ицензировани</w:t>
      </w:r>
      <w:r>
        <w:rPr>
          <w:sz w:val="27"/>
          <w:szCs w:val="27"/>
        </w:rPr>
        <w:t>е</w:t>
      </w:r>
      <w:r w:rsidR="009B4ECF" w:rsidRPr="003C6516">
        <w:rPr>
          <w:sz w:val="27"/>
          <w:szCs w:val="27"/>
        </w:rPr>
        <w:t xml:space="preserve"> образовательных </w:t>
      </w:r>
      <w:r w:rsidR="00000A05">
        <w:rPr>
          <w:sz w:val="27"/>
          <w:szCs w:val="27"/>
        </w:rPr>
        <w:t>учреждений</w:t>
      </w:r>
      <w:r w:rsidR="009B4ECF" w:rsidRPr="003C6516">
        <w:rPr>
          <w:sz w:val="27"/>
          <w:szCs w:val="27"/>
        </w:rPr>
        <w:t>.</w:t>
      </w:r>
    </w:p>
    <w:p w:rsidR="00DA36B9" w:rsidRPr="003C6516" w:rsidRDefault="00DA36B9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Аккредитация </w:t>
      </w:r>
      <w:r w:rsidRPr="003C6516">
        <w:rPr>
          <w:sz w:val="27"/>
          <w:szCs w:val="27"/>
        </w:rPr>
        <w:t xml:space="preserve">образовательных </w:t>
      </w:r>
      <w:r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>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Федеральный государственный образовательный стандарт</w:t>
      </w:r>
      <w:r w:rsidR="00DA36B9">
        <w:rPr>
          <w:sz w:val="27"/>
          <w:szCs w:val="27"/>
        </w:rPr>
        <w:t xml:space="preserve"> (основные положения)</w:t>
      </w:r>
      <w:r w:rsidRPr="003C6516">
        <w:rPr>
          <w:sz w:val="27"/>
          <w:szCs w:val="27"/>
        </w:rPr>
        <w:t>.</w:t>
      </w:r>
    </w:p>
    <w:p w:rsidR="00DA36B9" w:rsidRPr="003C6516" w:rsidRDefault="009B4ECF" w:rsidP="00DA36B9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Правила ведения и оформления документов в образовательном учреждении.</w:t>
      </w:r>
      <w:r w:rsidR="00DA36B9" w:rsidRPr="00DA36B9">
        <w:rPr>
          <w:sz w:val="27"/>
          <w:szCs w:val="27"/>
        </w:rPr>
        <w:t xml:space="preserve"> </w:t>
      </w:r>
      <w:r w:rsidR="00DA36B9" w:rsidRPr="003C6516">
        <w:rPr>
          <w:sz w:val="27"/>
          <w:szCs w:val="27"/>
        </w:rPr>
        <w:t>Организация документооборота в образовательных учреждениях.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Принципы и правила составления и утверждения должностных инструкций.</w:t>
      </w:r>
    </w:p>
    <w:p w:rsidR="009B4ECF" w:rsidRPr="003C6516" w:rsidRDefault="009B4ECF" w:rsidP="00682E8D">
      <w:pPr>
        <w:pStyle w:val="a7"/>
        <w:numPr>
          <w:ilvl w:val="0"/>
          <w:numId w:val="5"/>
        </w:numPr>
        <w:spacing w:after="0" w:afterAutospacing="0"/>
        <w:jc w:val="both"/>
        <w:rPr>
          <w:sz w:val="27"/>
          <w:szCs w:val="27"/>
        </w:rPr>
      </w:pPr>
      <w:r w:rsidRPr="003C6516">
        <w:rPr>
          <w:sz w:val="27"/>
          <w:szCs w:val="27"/>
        </w:rPr>
        <w:t>Цели и задачи использования информационных технологий в образовании, основные направления применения информационных технологий.</w:t>
      </w:r>
    </w:p>
    <w:p w:rsidR="009B4ECF" w:rsidRPr="003C6516" w:rsidRDefault="009B4ECF" w:rsidP="00082B13">
      <w:pPr>
        <w:pStyle w:val="11"/>
        <w:ind w:left="0"/>
        <w:rPr>
          <w:rFonts w:ascii="Times New Roman" w:hAnsi="Times New Roman" w:cs="Times New Roman"/>
          <w:sz w:val="28"/>
          <w:szCs w:val="28"/>
        </w:rPr>
      </w:pPr>
    </w:p>
    <w:p w:rsidR="00C77B6A" w:rsidRDefault="00C77B6A" w:rsidP="007131B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77B6A" w:rsidRDefault="00C77B6A" w:rsidP="007131B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B4ECF" w:rsidRPr="00C77B6A" w:rsidRDefault="009B4ECF" w:rsidP="007131B6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  <w:r w:rsidRPr="00C77B6A">
        <w:rPr>
          <w:rFonts w:ascii="Times New Roman" w:hAnsi="Times New Roman"/>
          <w:i/>
          <w:sz w:val="27"/>
          <w:szCs w:val="27"/>
        </w:rPr>
        <w:t>Вопросы для руководителя учреждения дополнительного образования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Какие управленческие действия Вам предстоит предпринять по организации летнего отдыха обучающихся и их оздоровлению.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Какими нормативными актами Вам необходимо руководствоваться, устанавливая объем учебной нагрузки педагогических работников в образовательном учреждении?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В каких случаях трудовое законодательство позволяет уволить педагогического работника по инициативе администрации?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Раскройте систему работы с входящей и исходящей информацией в образовательном учреждении и способы управления ею.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Раскройте последовательность управленческих действий, которые Вам необходимо осуществить при подготовке административных совещаний.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Опишите порядок предоставления муниципальным образовательным учреждением платных образовательных услуг. Какими основными нормативными правовыми документами необходимо руководствоваться при их организации?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Каков порядок принятия образовательным учреждением пожертвований от физических или юридических лиц?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Охарактеризуйте основные задачи образовательных </w:t>
      </w:r>
      <w:r w:rsidR="00000A05">
        <w:rPr>
          <w:sz w:val="27"/>
          <w:szCs w:val="27"/>
        </w:rPr>
        <w:t>учреждений</w:t>
      </w:r>
      <w:r w:rsidRPr="003C6516">
        <w:rPr>
          <w:sz w:val="27"/>
          <w:szCs w:val="27"/>
        </w:rPr>
        <w:t xml:space="preserve"> дополнительного образования детей.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Раскройте примерные требования к программам дополнительного образования детей.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формы участия работников в управлении существуют в Вашем образовательном учреждении? Охарактеризуйте одну из них.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Каковы условия заключения трудового договора с лицами, принимаемыми на должности педагогических работников.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документы образовательного учреждения являются учредительными?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В чём суть права оперативного управления имуществом муниципального учреждения?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 порядок формирования и финансового обеспечения выполнения муниципального  задания образовательного учреждения?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Охарактеризуйте систему обучения работников и обучающихся в области охраны труда в учреждении.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Порядок приема детей в учреждения дополнительного образования.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Какие основные мероприятия по обеспечению пожарной безопасности в образовательном учреждении.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 xml:space="preserve">Какие условия необходимо создавать в системе общего и дополнительного образования для спортивно-ориентированной деятельности. 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В чём, на Ваш взгляд, заключается организация и содержание работы профильного спортивно-оздоровительного лагеря в полевых условиях.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Каковы общие санитарно-гигиенические правила при занятиях физической культурой и спортом.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t>Организация медицинской помощи при проведении тренировочного процесса и соревнований</w:t>
      </w:r>
    </w:p>
    <w:p w:rsidR="009B4ECF" w:rsidRPr="003C6516" w:rsidRDefault="009B4ECF" w:rsidP="00082B13">
      <w:pPr>
        <w:pStyle w:val="a7"/>
        <w:numPr>
          <w:ilvl w:val="0"/>
          <w:numId w:val="4"/>
        </w:numPr>
        <w:spacing w:after="0" w:afterAutospacing="0"/>
        <w:jc w:val="both"/>
      </w:pPr>
      <w:r w:rsidRPr="003C6516">
        <w:rPr>
          <w:sz w:val="27"/>
          <w:szCs w:val="27"/>
        </w:rPr>
        <w:lastRenderedPageBreak/>
        <w:t>Обеспечение безопасности учащихся в условиях туристского полевого лагеря.</w:t>
      </w:r>
    </w:p>
    <w:p w:rsidR="009B4ECF" w:rsidRDefault="009B4ECF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B6A" w:rsidRPr="003C6516" w:rsidRDefault="00C77B6A" w:rsidP="00217C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C77B6A" w:rsidRDefault="009B4ECF" w:rsidP="0001458C">
      <w:pPr>
        <w:pStyle w:val="Style1"/>
        <w:widowControl/>
        <w:spacing w:line="240" w:lineRule="auto"/>
        <w:jc w:val="center"/>
        <w:rPr>
          <w:b/>
          <w:sz w:val="28"/>
          <w:szCs w:val="28"/>
        </w:rPr>
      </w:pPr>
      <w:r w:rsidRPr="00C77B6A">
        <w:rPr>
          <w:rStyle w:val="FontStyle13"/>
          <w:b/>
          <w:sz w:val="28"/>
          <w:szCs w:val="28"/>
        </w:rPr>
        <w:t xml:space="preserve">Перечень вопросов </w:t>
      </w:r>
      <w:r w:rsidRPr="00C77B6A">
        <w:rPr>
          <w:b/>
          <w:sz w:val="28"/>
          <w:szCs w:val="28"/>
        </w:rPr>
        <w:t>квалификационного экзамена при аттестации с целью установления соответствия уровня квалификации аттестуемого требованиям, предъявляемым к первой квалификационной категории</w:t>
      </w:r>
    </w:p>
    <w:p w:rsidR="009B4ECF" w:rsidRPr="0001458C" w:rsidRDefault="009B4ECF" w:rsidP="0001458C">
      <w:pPr>
        <w:pStyle w:val="Style1"/>
        <w:widowControl/>
        <w:spacing w:line="240" w:lineRule="auto"/>
        <w:jc w:val="center"/>
        <w:rPr>
          <w:rStyle w:val="FontStyle13"/>
          <w:sz w:val="28"/>
          <w:szCs w:val="28"/>
        </w:rPr>
      </w:pP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Основные направления развития государственной и региональной образовательной политики.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Особенности управления образовательным учреждением как социальной организацией.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Аналитико-прогностическая деятельность руководителя образовательного учреждения.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1"/>
          <w:b w:val="0"/>
          <w:spacing w:val="0"/>
          <w:sz w:val="28"/>
          <w:szCs w:val="28"/>
        </w:rPr>
      </w:pPr>
      <w:r w:rsidRPr="0001458C">
        <w:rPr>
          <w:rStyle w:val="FontStyle13"/>
          <w:sz w:val="28"/>
          <w:szCs w:val="28"/>
        </w:rPr>
        <w:t>Планирование в управлении функционированием и развитием образовательного учреждения. Роль руководителя образовательного учреждения в планировании деятельности образовательного учреждения.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Процесс принятия управленческого решения и его эффективность в системе </w:t>
      </w:r>
      <w:r w:rsidRPr="0001458C">
        <w:rPr>
          <w:rStyle w:val="FontStyle14"/>
          <w:i w:val="0"/>
          <w:sz w:val="28"/>
          <w:szCs w:val="28"/>
        </w:rPr>
        <w:t xml:space="preserve">управления </w:t>
      </w:r>
      <w:r w:rsidRPr="0001458C">
        <w:rPr>
          <w:rStyle w:val="FontStyle13"/>
          <w:sz w:val="28"/>
          <w:szCs w:val="28"/>
        </w:rPr>
        <w:t>образовательным учреждением.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Управление карьерой педагога в образовательном учреждении с позиции руководителя образовательного учреждения.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Формирование организационной культуры трудового коллектива в </w:t>
      </w:r>
      <w:r w:rsidRPr="0001458C">
        <w:rPr>
          <w:rStyle w:val="FontStyle12"/>
          <w:i w:val="0"/>
          <w:spacing w:val="0"/>
          <w:sz w:val="28"/>
          <w:szCs w:val="28"/>
        </w:rPr>
        <w:t xml:space="preserve">образовательном </w:t>
      </w:r>
      <w:r w:rsidRPr="0001458C">
        <w:rPr>
          <w:rStyle w:val="FontStyle13"/>
          <w:sz w:val="28"/>
          <w:szCs w:val="28"/>
        </w:rPr>
        <w:t>учреждении.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Оценка педагогических кадров в системе управления образовательным учреждением.</w:t>
      </w:r>
    </w:p>
    <w:p w:rsidR="009B4ECF" w:rsidRPr="0001458C" w:rsidRDefault="009B4ECF" w:rsidP="0001458C">
      <w:pPr>
        <w:pStyle w:val="Style2"/>
        <w:widowControl/>
        <w:numPr>
          <w:ilvl w:val="0"/>
          <w:numId w:val="7"/>
        </w:numPr>
        <w:tabs>
          <w:tab w:val="left" w:pos="275"/>
        </w:tabs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Организация системы контроля в учебно-воспитательной, финансовой, хозяйственной деятельности образовательного учреждения.</w:t>
      </w:r>
    </w:p>
    <w:p w:rsidR="009B4ECF" w:rsidRDefault="009B4ECF" w:rsidP="0001458C">
      <w:pPr>
        <w:pStyle w:val="Style3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10.Проектирование в системе управлен</w:t>
      </w:r>
      <w:r>
        <w:rPr>
          <w:rStyle w:val="FontStyle13"/>
          <w:sz w:val="28"/>
          <w:szCs w:val="28"/>
        </w:rPr>
        <w:t>ия образовательного учреждения.</w:t>
      </w:r>
    </w:p>
    <w:p w:rsidR="009B4ECF" w:rsidRDefault="009B4ECF" w:rsidP="0001458C">
      <w:pPr>
        <w:pStyle w:val="Style3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11.У</w:t>
      </w:r>
      <w:r w:rsidRPr="0001458C">
        <w:rPr>
          <w:rStyle w:val="FontStyle13"/>
          <w:sz w:val="28"/>
          <w:szCs w:val="28"/>
        </w:rPr>
        <w:t>правление инновациями и экспериментальной работой в</w:t>
      </w:r>
      <w:r>
        <w:rPr>
          <w:rStyle w:val="FontStyle13"/>
          <w:sz w:val="28"/>
          <w:szCs w:val="28"/>
        </w:rPr>
        <w:t xml:space="preserve"> </w:t>
      </w:r>
      <w:r w:rsidRPr="0001458C">
        <w:rPr>
          <w:rStyle w:val="FontStyle13"/>
          <w:sz w:val="28"/>
          <w:szCs w:val="28"/>
        </w:rPr>
        <w:t xml:space="preserve">образовательном учреждении. </w:t>
      </w:r>
    </w:p>
    <w:p w:rsidR="009B4ECF" w:rsidRPr="0001458C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12.Мониторинг и оценка качества образовательного процесса в системе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управления образовательным учреждением. 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13. </w:t>
      </w:r>
      <w:r w:rsidRPr="0001458C">
        <w:rPr>
          <w:rStyle w:val="FontStyle13"/>
          <w:sz w:val="28"/>
          <w:szCs w:val="28"/>
        </w:rPr>
        <w:t>Законодательная база управлен</w:t>
      </w:r>
      <w:r>
        <w:rPr>
          <w:rStyle w:val="FontStyle13"/>
          <w:sz w:val="28"/>
          <w:szCs w:val="28"/>
        </w:rPr>
        <w:t>ия образовательным учреждением.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14. Реализация прав и свобод граждан в образовательных учреждениях РФ. 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15.Особенности применения трудового, административного,</w:t>
      </w:r>
      <w:r>
        <w:rPr>
          <w:rStyle w:val="FontStyle13"/>
          <w:sz w:val="28"/>
          <w:szCs w:val="28"/>
        </w:rPr>
        <w:t xml:space="preserve"> </w:t>
      </w:r>
      <w:r w:rsidRPr="0001458C">
        <w:rPr>
          <w:rStyle w:val="FontStyle13"/>
          <w:sz w:val="28"/>
          <w:szCs w:val="28"/>
        </w:rPr>
        <w:t>гражданского и семенного законодател</w:t>
      </w:r>
      <w:r>
        <w:rPr>
          <w:rStyle w:val="FontStyle13"/>
          <w:sz w:val="28"/>
          <w:szCs w:val="28"/>
        </w:rPr>
        <w:t>ьства в системе образования РФ.</w:t>
      </w:r>
    </w:p>
    <w:p w:rsidR="009B4ECF" w:rsidRPr="0001458C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</w:t>
      </w:r>
      <w:r w:rsidRPr="0001458C">
        <w:rPr>
          <w:rStyle w:val="FontStyle13"/>
          <w:sz w:val="28"/>
          <w:szCs w:val="28"/>
        </w:rPr>
        <w:t xml:space="preserve">6.Организация деятельности маркетинговой службы в </w:t>
      </w:r>
      <w:proofErr w:type="gramStart"/>
      <w:r w:rsidRPr="0001458C">
        <w:rPr>
          <w:rStyle w:val="FontStyle13"/>
          <w:sz w:val="28"/>
          <w:szCs w:val="28"/>
        </w:rPr>
        <w:t>образовательном</w:t>
      </w:r>
      <w:proofErr w:type="gramEnd"/>
    </w:p>
    <w:p w:rsidR="009B4ECF" w:rsidRPr="0001458C" w:rsidRDefault="009B4ECF" w:rsidP="0001458C">
      <w:pPr>
        <w:pStyle w:val="Style1"/>
        <w:widowControl/>
        <w:spacing w:line="240" w:lineRule="auto"/>
        <w:ind w:firstLine="426"/>
        <w:rPr>
          <w:rStyle w:val="FontStyle13"/>
          <w:sz w:val="28"/>
          <w:szCs w:val="28"/>
        </w:rPr>
      </w:pPr>
      <w:proofErr w:type="gramStart"/>
      <w:r w:rsidRPr="0001458C">
        <w:rPr>
          <w:rStyle w:val="FontStyle13"/>
          <w:sz w:val="28"/>
          <w:szCs w:val="28"/>
        </w:rPr>
        <w:t>учреждении</w:t>
      </w:r>
      <w:proofErr w:type="gramEnd"/>
      <w:r w:rsidRPr="0001458C">
        <w:rPr>
          <w:rStyle w:val="FontStyle13"/>
          <w:sz w:val="28"/>
          <w:szCs w:val="28"/>
        </w:rPr>
        <w:t>.</w:t>
      </w:r>
    </w:p>
    <w:p w:rsidR="009B4ECF" w:rsidRPr="0001458C" w:rsidRDefault="009B4ECF" w:rsidP="0001458C">
      <w:pPr>
        <w:pStyle w:val="Style3"/>
        <w:widowControl/>
        <w:spacing w:line="240" w:lineRule="auto"/>
        <w:ind w:firstLine="426"/>
        <w:jc w:val="both"/>
        <w:rPr>
          <w:rStyle w:val="FontStyle14"/>
          <w:i w:val="0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17.Финансовая работа и финансовое </w:t>
      </w:r>
      <w:r w:rsidRPr="0001458C">
        <w:rPr>
          <w:rStyle w:val="FontStyle16"/>
          <w:i w:val="0"/>
          <w:sz w:val="28"/>
          <w:szCs w:val="28"/>
        </w:rPr>
        <w:t xml:space="preserve">планирование </w:t>
      </w:r>
      <w:r>
        <w:rPr>
          <w:rStyle w:val="FontStyle16"/>
          <w:i w:val="0"/>
          <w:sz w:val="28"/>
          <w:szCs w:val="28"/>
        </w:rPr>
        <w:t>в</w:t>
      </w:r>
      <w:r w:rsidRPr="0001458C">
        <w:rPr>
          <w:rStyle w:val="FontStyle16"/>
          <w:i w:val="0"/>
          <w:sz w:val="28"/>
          <w:szCs w:val="28"/>
        </w:rPr>
        <w:t xml:space="preserve"> системе </w:t>
      </w:r>
      <w:r w:rsidRPr="0001458C">
        <w:rPr>
          <w:rStyle w:val="FontStyle14"/>
          <w:i w:val="0"/>
          <w:sz w:val="28"/>
          <w:szCs w:val="28"/>
        </w:rPr>
        <w:t>управления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 xml:space="preserve">образовательным учреждением. </w:t>
      </w:r>
    </w:p>
    <w:p w:rsidR="009B4ECF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3"/>
          <w:sz w:val="28"/>
          <w:szCs w:val="28"/>
        </w:rPr>
        <w:t>18.Ос новы организации и оплаты Труда в образовательном учреждении.</w:t>
      </w:r>
    </w:p>
    <w:p w:rsidR="009B4ECF" w:rsidRPr="0001458C" w:rsidRDefault="009B4ECF" w:rsidP="0001458C">
      <w:pPr>
        <w:pStyle w:val="Style4"/>
        <w:widowControl/>
        <w:spacing w:line="240" w:lineRule="auto"/>
        <w:ind w:firstLine="426"/>
        <w:jc w:val="both"/>
        <w:rPr>
          <w:rStyle w:val="FontStyle13"/>
          <w:sz w:val="28"/>
          <w:szCs w:val="28"/>
        </w:rPr>
      </w:pPr>
      <w:r w:rsidRPr="0001458C">
        <w:rPr>
          <w:rStyle w:val="FontStyle16"/>
          <w:i w:val="0"/>
          <w:sz w:val="28"/>
          <w:szCs w:val="28"/>
        </w:rPr>
        <w:t xml:space="preserve">19.0храна </w:t>
      </w:r>
      <w:r w:rsidRPr="0001458C">
        <w:rPr>
          <w:rStyle w:val="FontStyle15"/>
          <w:i w:val="0"/>
          <w:sz w:val="28"/>
          <w:szCs w:val="28"/>
        </w:rPr>
        <w:t xml:space="preserve">труда </w:t>
      </w:r>
      <w:r w:rsidRPr="0001458C">
        <w:rPr>
          <w:rStyle w:val="FontStyle16"/>
          <w:i w:val="0"/>
          <w:sz w:val="28"/>
          <w:szCs w:val="28"/>
        </w:rPr>
        <w:t xml:space="preserve">и </w:t>
      </w:r>
      <w:r w:rsidRPr="0001458C">
        <w:rPr>
          <w:rStyle w:val="FontStyle15"/>
          <w:i w:val="0"/>
          <w:sz w:val="28"/>
          <w:szCs w:val="28"/>
        </w:rPr>
        <w:t xml:space="preserve">техника </w:t>
      </w:r>
      <w:r w:rsidRPr="0001458C">
        <w:rPr>
          <w:rStyle w:val="FontStyle13"/>
          <w:sz w:val="28"/>
          <w:szCs w:val="28"/>
        </w:rPr>
        <w:t>безопасности в образовательном учреждении.</w:t>
      </w:r>
    </w:p>
    <w:p w:rsidR="009B4ECF" w:rsidRPr="0001458C" w:rsidRDefault="009B4ECF" w:rsidP="0001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01458C" w:rsidRDefault="009B4ECF" w:rsidP="0001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01458C" w:rsidRDefault="009B4ECF" w:rsidP="0001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01458C" w:rsidRDefault="009B4ECF" w:rsidP="0001458C">
      <w:pPr>
        <w:spacing w:after="0" w:line="240" w:lineRule="auto"/>
        <w:ind w:firstLine="5103"/>
        <w:jc w:val="center"/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:rsidR="009B4ECF" w:rsidRPr="0001458C" w:rsidRDefault="009B4ECF" w:rsidP="0001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B4ECF" w:rsidRPr="0001458C" w:rsidRDefault="009B4ECF" w:rsidP="0001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9B4ECF" w:rsidRPr="0001458C" w:rsidSect="0000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D3" w:rsidRDefault="007A14D3" w:rsidP="00150266">
      <w:pPr>
        <w:spacing w:after="0" w:line="240" w:lineRule="auto"/>
      </w:pPr>
      <w:r>
        <w:separator/>
      </w:r>
    </w:p>
  </w:endnote>
  <w:endnote w:type="continuationSeparator" w:id="0">
    <w:p w:rsidR="007A14D3" w:rsidRDefault="007A14D3" w:rsidP="00150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D3" w:rsidRDefault="007A14D3" w:rsidP="00150266">
      <w:pPr>
        <w:spacing w:after="0" w:line="240" w:lineRule="auto"/>
      </w:pPr>
      <w:r>
        <w:separator/>
      </w:r>
    </w:p>
  </w:footnote>
  <w:footnote w:type="continuationSeparator" w:id="0">
    <w:p w:rsidR="007A14D3" w:rsidRDefault="007A14D3" w:rsidP="00150266">
      <w:pPr>
        <w:spacing w:after="0" w:line="240" w:lineRule="auto"/>
      </w:pPr>
      <w:r>
        <w:continuationSeparator/>
      </w:r>
    </w:p>
  </w:footnote>
  <w:footnote w:id="1">
    <w:p w:rsidR="00F655F3" w:rsidRPr="00DC7075" w:rsidRDefault="00F655F3" w:rsidP="008549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cs="Courier New"/>
        </w:rPr>
        <w:footnoteRef/>
      </w:r>
      <w:r>
        <w:t xml:space="preserve"> </w:t>
      </w:r>
      <w:r w:rsidRPr="00E94D83">
        <w:rPr>
          <w:rFonts w:ascii="Times New Roman" w:hAnsi="Times New Roman" w:cs="Times New Roman"/>
        </w:rPr>
        <w:t>заполняется при прохождении аттестации на подтверждение соответствия занимаемой должности</w:t>
      </w:r>
    </w:p>
    <w:p w:rsidR="00F655F3" w:rsidRPr="00DC7075" w:rsidRDefault="00F655F3" w:rsidP="008549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55F3" w:rsidRDefault="00F655F3" w:rsidP="008549E6">
      <w:pPr>
        <w:pStyle w:val="ConsPlusNonformat"/>
        <w:jc w:val="both"/>
      </w:pPr>
    </w:p>
  </w:footnote>
  <w:footnote w:id="2">
    <w:p w:rsidR="00F655F3" w:rsidRDefault="00F655F3" w:rsidP="00150266">
      <w:pPr>
        <w:pStyle w:val="a9"/>
      </w:pPr>
      <w:r>
        <w:rPr>
          <w:rStyle w:val="ab"/>
        </w:rPr>
        <w:footnoteRef/>
      </w:r>
      <w:r>
        <w:t xml:space="preserve"> Сведения о результатах работы могут являться приложением к заявлению и быть представлены в форме таблиц.</w:t>
      </w:r>
    </w:p>
  </w:footnote>
  <w:footnote w:id="3">
    <w:p w:rsidR="00F655F3" w:rsidRDefault="00F655F3" w:rsidP="0021133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b"/>
          <w:rFonts w:cs="Courier New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Заполняется при аттестации для установления уровня квалификации требованиям, предъявляем к первой квалификационн</w:t>
      </w:r>
      <w:r w:rsidR="00475C60">
        <w:rPr>
          <w:rFonts w:ascii="Times New Roman" w:hAnsi="Times New Roman" w:cs="Times New Roman"/>
        </w:rPr>
        <w:t>ой категории</w:t>
      </w:r>
      <w:r>
        <w:rPr>
          <w:rFonts w:ascii="Times New Roman" w:hAnsi="Times New Roman" w:cs="Times New Roman"/>
        </w:rPr>
        <w:t>.</w:t>
      </w:r>
    </w:p>
    <w:p w:rsidR="00F655F3" w:rsidRDefault="00F655F3" w:rsidP="00211337">
      <w:pPr>
        <w:pStyle w:val="ConsPlusNonforma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E526F"/>
    <w:multiLevelType w:val="hybridMultilevel"/>
    <w:tmpl w:val="78606E1E"/>
    <w:lvl w:ilvl="0" w:tplc="EF785A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1">
    <w:nsid w:val="0E225F47"/>
    <w:multiLevelType w:val="multilevel"/>
    <w:tmpl w:val="F084B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25D0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610892"/>
    <w:multiLevelType w:val="hybridMultilevel"/>
    <w:tmpl w:val="53CA03E0"/>
    <w:lvl w:ilvl="0" w:tplc="0BD2C5A8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29B1EA6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5061E1"/>
    <w:multiLevelType w:val="multilevel"/>
    <w:tmpl w:val="68944DF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9526A67"/>
    <w:multiLevelType w:val="multilevel"/>
    <w:tmpl w:val="752A4C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7">
    <w:nsid w:val="64415536"/>
    <w:multiLevelType w:val="singleLevel"/>
    <w:tmpl w:val="77AED89E"/>
    <w:lvl w:ilvl="0">
      <w:start w:val="1"/>
      <w:numFmt w:val="decimal"/>
      <w:lvlText w:val="%1."/>
      <w:legacy w:legacy="1" w:legacySpace="0" w:legacyIndent="275"/>
      <w:lvlJc w:val="left"/>
      <w:rPr>
        <w:rFonts w:ascii="Times New Roman" w:hAnsi="Times New Roman" w:cs="Times New Roman" w:hint="default"/>
      </w:rPr>
    </w:lvl>
  </w:abstractNum>
  <w:abstractNum w:abstractNumId="8">
    <w:nsid w:val="7F2627C2"/>
    <w:multiLevelType w:val="multilevel"/>
    <w:tmpl w:val="0220CA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AC3"/>
    <w:rsid w:val="00000A05"/>
    <w:rsid w:val="00004E4E"/>
    <w:rsid w:val="00012D16"/>
    <w:rsid w:val="00013C46"/>
    <w:rsid w:val="0001458C"/>
    <w:rsid w:val="00015024"/>
    <w:rsid w:val="00022E86"/>
    <w:rsid w:val="00023035"/>
    <w:rsid w:val="000350BE"/>
    <w:rsid w:val="0003512B"/>
    <w:rsid w:val="00050726"/>
    <w:rsid w:val="0005252C"/>
    <w:rsid w:val="0005784F"/>
    <w:rsid w:val="00072487"/>
    <w:rsid w:val="00082B13"/>
    <w:rsid w:val="000920FB"/>
    <w:rsid w:val="000B1FDB"/>
    <w:rsid w:val="000B4542"/>
    <w:rsid w:val="000D25FC"/>
    <w:rsid w:val="000E2DBF"/>
    <w:rsid w:val="000E3599"/>
    <w:rsid w:val="001256A7"/>
    <w:rsid w:val="00137A58"/>
    <w:rsid w:val="001461BF"/>
    <w:rsid w:val="00150266"/>
    <w:rsid w:val="00164B83"/>
    <w:rsid w:val="00183401"/>
    <w:rsid w:val="001A1E4B"/>
    <w:rsid w:val="001A5E8A"/>
    <w:rsid w:val="001A6200"/>
    <w:rsid w:val="001B188F"/>
    <w:rsid w:val="001D20D6"/>
    <w:rsid w:val="001D621A"/>
    <w:rsid w:val="001E1FA8"/>
    <w:rsid w:val="001F6335"/>
    <w:rsid w:val="001F6D8C"/>
    <w:rsid w:val="00211337"/>
    <w:rsid w:val="002154AC"/>
    <w:rsid w:val="00217C23"/>
    <w:rsid w:val="0022108E"/>
    <w:rsid w:val="00224390"/>
    <w:rsid w:val="00232ACA"/>
    <w:rsid w:val="00243008"/>
    <w:rsid w:val="00243F63"/>
    <w:rsid w:val="00255126"/>
    <w:rsid w:val="00261E5B"/>
    <w:rsid w:val="002626B8"/>
    <w:rsid w:val="00270551"/>
    <w:rsid w:val="00271398"/>
    <w:rsid w:val="00271AED"/>
    <w:rsid w:val="00280555"/>
    <w:rsid w:val="002906D6"/>
    <w:rsid w:val="002E0D7A"/>
    <w:rsid w:val="002E1F92"/>
    <w:rsid w:val="002E2170"/>
    <w:rsid w:val="002F230A"/>
    <w:rsid w:val="002F3BC5"/>
    <w:rsid w:val="00322BAC"/>
    <w:rsid w:val="00325CF7"/>
    <w:rsid w:val="00326AC5"/>
    <w:rsid w:val="00346E68"/>
    <w:rsid w:val="003500B4"/>
    <w:rsid w:val="0036190F"/>
    <w:rsid w:val="00361983"/>
    <w:rsid w:val="00365345"/>
    <w:rsid w:val="003716C4"/>
    <w:rsid w:val="0039654D"/>
    <w:rsid w:val="003A0147"/>
    <w:rsid w:val="003B3C92"/>
    <w:rsid w:val="003B7636"/>
    <w:rsid w:val="003C5C3E"/>
    <w:rsid w:val="003C6516"/>
    <w:rsid w:val="003D5FC6"/>
    <w:rsid w:val="003E614E"/>
    <w:rsid w:val="003E6F4A"/>
    <w:rsid w:val="00400FB2"/>
    <w:rsid w:val="00403741"/>
    <w:rsid w:val="0040498C"/>
    <w:rsid w:val="0041083E"/>
    <w:rsid w:val="00411C0C"/>
    <w:rsid w:val="004216DA"/>
    <w:rsid w:val="0042237F"/>
    <w:rsid w:val="00423FE1"/>
    <w:rsid w:val="00425C0E"/>
    <w:rsid w:val="004307EA"/>
    <w:rsid w:val="00440DAB"/>
    <w:rsid w:val="0044331E"/>
    <w:rsid w:val="00466320"/>
    <w:rsid w:val="004718B7"/>
    <w:rsid w:val="00475C60"/>
    <w:rsid w:val="00491FEE"/>
    <w:rsid w:val="004926F7"/>
    <w:rsid w:val="00495852"/>
    <w:rsid w:val="004A2084"/>
    <w:rsid w:val="004B2330"/>
    <w:rsid w:val="004C481E"/>
    <w:rsid w:val="004C6F92"/>
    <w:rsid w:val="004D0B13"/>
    <w:rsid w:val="004D2554"/>
    <w:rsid w:val="0050350B"/>
    <w:rsid w:val="005113EB"/>
    <w:rsid w:val="0051572B"/>
    <w:rsid w:val="005207F4"/>
    <w:rsid w:val="00524945"/>
    <w:rsid w:val="00526171"/>
    <w:rsid w:val="005338BA"/>
    <w:rsid w:val="00542F83"/>
    <w:rsid w:val="0055256E"/>
    <w:rsid w:val="00553A24"/>
    <w:rsid w:val="00556D75"/>
    <w:rsid w:val="00572A01"/>
    <w:rsid w:val="00575405"/>
    <w:rsid w:val="00585618"/>
    <w:rsid w:val="00593922"/>
    <w:rsid w:val="005A1B2C"/>
    <w:rsid w:val="005A26B5"/>
    <w:rsid w:val="005B1179"/>
    <w:rsid w:val="005B58CA"/>
    <w:rsid w:val="005D4B67"/>
    <w:rsid w:val="005D7319"/>
    <w:rsid w:val="005E3966"/>
    <w:rsid w:val="005E4DD8"/>
    <w:rsid w:val="005E6DA2"/>
    <w:rsid w:val="005F3954"/>
    <w:rsid w:val="00613039"/>
    <w:rsid w:val="00630E5C"/>
    <w:rsid w:val="00642D55"/>
    <w:rsid w:val="006509AD"/>
    <w:rsid w:val="00653F64"/>
    <w:rsid w:val="00682E8D"/>
    <w:rsid w:val="0068537C"/>
    <w:rsid w:val="006A5436"/>
    <w:rsid w:val="006A700F"/>
    <w:rsid w:val="006D2FDC"/>
    <w:rsid w:val="006E3D3D"/>
    <w:rsid w:val="006F169E"/>
    <w:rsid w:val="006F2814"/>
    <w:rsid w:val="006F394D"/>
    <w:rsid w:val="007102FB"/>
    <w:rsid w:val="007131B6"/>
    <w:rsid w:val="00714CFE"/>
    <w:rsid w:val="00715694"/>
    <w:rsid w:val="00724DDE"/>
    <w:rsid w:val="00745AEC"/>
    <w:rsid w:val="007464A3"/>
    <w:rsid w:val="007471F0"/>
    <w:rsid w:val="0074791B"/>
    <w:rsid w:val="00750AC3"/>
    <w:rsid w:val="00750B69"/>
    <w:rsid w:val="0075799E"/>
    <w:rsid w:val="007724EA"/>
    <w:rsid w:val="007814D7"/>
    <w:rsid w:val="00790607"/>
    <w:rsid w:val="00792F61"/>
    <w:rsid w:val="007A14D3"/>
    <w:rsid w:val="007B512B"/>
    <w:rsid w:val="007B5797"/>
    <w:rsid w:val="007B7A70"/>
    <w:rsid w:val="007C324D"/>
    <w:rsid w:val="007C32EB"/>
    <w:rsid w:val="0082204A"/>
    <w:rsid w:val="00824928"/>
    <w:rsid w:val="00834054"/>
    <w:rsid w:val="0083447F"/>
    <w:rsid w:val="00834C04"/>
    <w:rsid w:val="0084113F"/>
    <w:rsid w:val="00846058"/>
    <w:rsid w:val="008549E6"/>
    <w:rsid w:val="00855E29"/>
    <w:rsid w:val="00856664"/>
    <w:rsid w:val="008654DA"/>
    <w:rsid w:val="00867269"/>
    <w:rsid w:val="00885C8D"/>
    <w:rsid w:val="008868C3"/>
    <w:rsid w:val="00892125"/>
    <w:rsid w:val="00897129"/>
    <w:rsid w:val="0089786E"/>
    <w:rsid w:val="008A00D5"/>
    <w:rsid w:val="008B44E2"/>
    <w:rsid w:val="008C2126"/>
    <w:rsid w:val="008C4D33"/>
    <w:rsid w:val="008E59C3"/>
    <w:rsid w:val="00910DE0"/>
    <w:rsid w:val="0094023E"/>
    <w:rsid w:val="00946C99"/>
    <w:rsid w:val="0094756B"/>
    <w:rsid w:val="00952AB3"/>
    <w:rsid w:val="00995F54"/>
    <w:rsid w:val="00996225"/>
    <w:rsid w:val="00996C61"/>
    <w:rsid w:val="009A4137"/>
    <w:rsid w:val="009A71F1"/>
    <w:rsid w:val="009B4ECF"/>
    <w:rsid w:val="009B72AD"/>
    <w:rsid w:val="009C1054"/>
    <w:rsid w:val="009E2FD2"/>
    <w:rsid w:val="009F4CCB"/>
    <w:rsid w:val="009F6BFF"/>
    <w:rsid w:val="00A02F71"/>
    <w:rsid w:val="00A11E7A"/>
    <w:rsid w:val="00A15A4C"/>
    <w:rsid w:val="00A30B23"/>
    <w:rsid w:val="00A72CE0"/>
    <w:rsid w:val="00A74594"/>
    <w:rsid w:val="00A85CE4"/>
    <w:rsid w:val="00A863E9"/>
    <w:rsid w:val="00A933C8"/>
    <w:rsid w:val="00A95F38"/>
    <w:rsid w:val="00AB3879"/>
    <w:rsid w:val="00AC0FB3"/>
    <w:rsid w:val="00AC30FC"/>
    <w:rsid w:val="00AC59DF"/>
    <w:rsid w:val="00AC718F"/>
    <w:rsid w:val="00AF1877"/>
    <w:rsid w:val="00AF1C24"/>
    <w:rsid w:val="00B01294"/>
    <w:rsid w:val="00B032C6"/>
    <w:rsid w:val="00B23664"/>
    <w:rsid w:val="00B25403"/>
    <w:rsid w:val="00B37307"/>
    <w:rsid w:val="00B42E3A"/>
    <w:rsid w:val="00B53AB6"/>
    <w:rsid w:val="00B56693"/>
    <w:rsid w:val="00B56C18"/>
    <w:rsid w:val="00B576CB"/>
    <w:rsid w:val="00B62025"/>
    <w:rsid w:val="00B7791D"/>
    <w:rsid w:val="00B81011"/>
    <w:rsid w:val="00B82578"/>
    <w:rsid w:val="00B866D0"/>
    <w:rsid w:val="00B86C45"/>
    <w:rsid w:val="00B973A7"/>
    <w:rsid w:val="00BA026F"/>
    <w:rsid w:val="00BA1747"/>
    <w:rsid w:val="00BA51F0"/>
    <w:rsid w:val="00BB28C9"/>
    <w:rsid w:val="00BB2961"/>
    <w:rsid w:val="00BB4905"/>
    <w:rsid w:val="00BB5492"/>
    <w:rsid w:val="00BC3B13"/>
    <w:rsid w:val="00BC7226"/>
    <w:rsid w:val="00BD1338"/>
    <w:rsid w:val="00BD1B40"/>
    <w:rsid w:val="00BD69EC"/>
    <w:rsid w:val="00BE0304"/>
    <w:rsid w:val="00BE60A4"/>
    <w:rsid w:val="00BF357C"/>
    <w:rsid w:val="00BF4963"/>
    <w:rsid w:val="00BF560C"/>
    <w:rsid w:val="00C00578"/>
    <w:rsid w:val="00C12E92"/>
    <w:rsid w:val="00C4084D"/>
    <w:rsid w:val="00C40F5B"/>
    <w:rsid w:val="00C5313E"/>
    <w:rsid w:val="00C562AF"/>
    <w:rsid w:val="00C77B6A"/>
    <w:rsid w:val="00CA4522"/>
    <w:rsid w:val="00CB0550"/>
    <w:rsid w:val="00CB5200"/>
    <w:rsid w:val="00CD7D85"/>
    <w:rsid w:val="00CE3334"/>
    <w:rsid w:val="00CF1151"/>
    <w:rsid w:val="00D129C2"/>
    <w:rsid w:val="00D2023F"/>
    <w:rsid w:val="00D25CB1"/>
    <w:rsid w:val="00D31582"/>
    <w:rsid w:val="00D36957"/>
    <w:rsid w:val="00D44CB0"/>
    <w:rsid w:val="00D51A88"/>
    <w:rsid w:val="00D5220D"/>
    <w:rsid w:val="00D6174D"/>
    <w:rsid w:val="00D7443E"/>
    <w:rsid w:val="00D94293"/>
    <w:rsid w:val="00D9601B"/>
    <w:rsid w:val="00DA36B9"/>
    <w:rsid w:val="00DA6B6D"/>
    <w:rsid w:val="00DA7088"/>
    <w:rsid w:val="00DB4AB2"/>
    <w:rsid w:val="00DC7075"/>
    <w:rsid w:val="00DD3823"/>
    <w:rsid w:val="00DD7389"/>
    <w:rsid w:val="00DE4D69"/>
    <w:rsid w:val="00E02160"/>
    <w:rsid w:val="00E17B2E"/>
    <w:rsid w:val="00E27ABF"/>
    <w:rsid w:val="00E27C8C"/>
    <w:rsid w:val="00E67795"/>
    <w:rsid w:val="00E90BB7"/>
    <w:rsid w:val="00E90E7A"/>
    <w:rsid w:val="00E9387B"/>
    <w:rsid w:val="00E94D83"/>
    <w:rsid w:val="00EA2ECD"/>
    <w:rsid w:val="00EA6EAC"/>
    <w:rsid w:val="00EA7392"/>
    <w:rsid w:val="00EB5FAF"/>
    <w:rsid w:val="00EB7BAB"/>
    <w:rsid w:val="00EC1EB8"/>
    <w:rsid w:val="00EC4367"/>
    <w:rsid w:val="00EC6EB5"/>
    <w:rsid w:val="00ED4E80"/>
    <w:rsid w:val="00ED5596"/>
    <w:rsid w:val="00ED641A"/>
    <w:rsid w:val="00EE44AC"/>
    <w:rsid w:val="00EE4774"/>
    <w:rsid w:val="00EF799F"/>
    <w:rsid w:val="00F13FA1"/>
    <w:rsid w:val="00F239E1"/>
    <w:rsid w:val="00F3053F"/>
    <w:rsid w:val="00F321CD"/>
    <w:rsid w:val="00F331A3"/>
    <w:rsid w:val="00F336D7"/>
    <w:rsid w:val="00F51C5A"/>
    <w:rsid w:val="00F51D19"/>
    <w:rsid w:val="00F527B0"/>
    <w:rsid w:val="00F535CA"/>
    <w:rsid w:val="00F655F3"/>
    <w:rsid w:val="00F66A20"/>
    <w:rsid w:val="00F67F81"/>
    <w:rsid w:val="00F72B61"/>
    <w:rsid w:val="00FA5857"/>
    <w:rsid w:val="00FB69BC"/>
    <w:rsid w:val="00FC5134"/>
    <w:rsid w:val="00FD71D9"/>
    <w:rsid w:val="00FE24D4"/>
    <w:rsid w:val="00FE6F8E"/>
    <w:rsid w:val="00FF12A8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4E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82B13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082B13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714CFE"/>
    <w:pPr>
      <w:ind w:left="720"/>
      <w:contextualSpacing/>
    </w:pPr>
  </w:style>
  <w:style w:type="paragraph" w:customStyle="1" w:styleId="ConsPlusNormal">
    <w:name w:val="ConsPlusNormal"/>
    <w:uiPriority w:val="99"/>
    <w:rsid w:val="00CE33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33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2E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E0D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8A0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A95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3716C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footnote text"/>
    <w:basedOn w:val="a"/>
    <w:link w:val="aa"/>
    <w:uiPriority w:val="99"/>
    <w:semiHidden/>
    <w:rsid w:val="0015026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uiPriority w:val="99"/>
    <w:semiHidden/>
    <w:locked/>
    <w:rsid w:val="00150266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15026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15026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c">
    <w:name w:val="Основной текст Знак"/>
    <w:link w:val="ad"/>
    <w:uiPriority w:val="99"/>
    <w:semiHidden/>
    <w:locked/>
    <w:rsid w:val="0015026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c"/>
    <w:uiPriority w:val="99"/>
    <w:semiHidden/>
    <w:rsid w:val="00150266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E05715"/>
    <w:rPr>
      <w:lang w:eastAsia="en-US"/>
    </w:rPr>
  </w:style>
  <w:style w:type="character" w:customStyle="1" w:styleId="1">
    <w:name w:val="Основной текст Знак1"/>
    <w:uiPriority w:val="99"/>
    <w:semiHidden/>
    <w:locked/>
    <w:rsid w:val="00150266"/>
    <w:rPr>
      <w:rFonts w:cs="Times New Roman"/>
    </w:rPr>
  </w:style>
  <w:style w:type="paragraph" w:customStyle="1" w:styleId="western">
    <w:name w:val="western"/>
    <w:basedOn w:val="a"/>
    <w:uiPriority w:val="99"/>
    <w:rsid w:val="002154AC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340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834054"/>
    <w:rPr>
      <w:rFonts w:cs="Times New Roman"/>
    </w:rPr>
  </w:style>
  <w:style w:type="character" w:customStyle="1" w:styleId="ae">
    <w:name w:val="Название Знак"/>
    <w:link w:val="af"/>
    <w:uiPriority w:val="99"/>
    <w:locked/>
    <w:rsid w:val="00724DDE"/>
    <w:rPr>
      <w:rFonts w:cs="Times New Roman"/>
      <w:color w:val="000000"/>
      <w:spacing w:val="-2"/>
      <w:sz w:val="28"/>
      <w:shd w:val="clear" w:color="auto" w:fill="FFFFFF"/>
      <w:lang w:eastAsia="ru-RU"/>
    </w:rPr>
  </w:style>
  <w:style w:type="paragraph" w:styleId="af">
    <w:name w:val="Title"/>
    <w:basedOn w:val="a"/>
    <w:link w:val="ae"/>
    <w:uiPriority w:val="99"/>
    <w:qFormat/>
    <w:rsid w:val="00724DDE"/>
    <w:pPr>
      <w:shd w:val="clear" w:color="auto" w:fill="FFFFFF"/>
      <w:spacing w:after="0" w:line="240" w:lineRule="auto"/>
      <w:jc w:val="center"/>
    </w:pPr>
    <w:rPr>
      <w:color w:val="000000"/>
      <w:spacing w:val="-2"/>
      <w:sz w:val="28"/>
      <w:lang w:eastAsia="ru-RU"/>
    </w:rPr>
  </w:style>
  <w:style w:type="character" w:customStyle="1" w:styleId="TitleChar1">
    <w:name w:val="Title Char1"/>
    <w:uiPriority w:val="10"/>
    <w:rsid w:val="00E0571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0">
    <w:name w:val="Название Знак1"/>
    <w:uiPriority w:val="99"/>
    <w:locked/>
    <w:rsid w:val="00724D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11">
    <w:name w:val="Абзац списка1"/>
    <w:basedOn w:val="a"/>
    <w:uiPriority w:val="99"/>
    <w:rsid w:val="00082B13"/>
    <w:pPr>
      <w:ind w:left="720"/>
    </w:pPr>
    <w:rPr>
      <w:rFonts w:eastAsia="Times New Roman" w:cs="Calibri"/>
      <w:lang w:eastAsia="ru-RU"/>
    </w:rPr>
  </w:style>
  <w:style w:type="paragraph" w:customStyle="1" w:styleId="Style1">
    <w:name w:val="Style1"/>
    <w:basedOn w:val="a"/>
    <w:uiPriority w:val="99"/>
    <w:rsid w:val="00846058"/>
    <w:pPr>
      <w:widowControl w:val="0"/>
      <w:autoSpaceDE w:val="0"/>
      <w:autoSpaceDN w:val="0"/>
      <w:adjustRightInd w:val="0"/>
      <w:spacing w:after="0" w:line="249" w:lineRule="exact"/>
      <w:ind w:firstLine="1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46058"/>
    <w:pPr>
      <w:widowControl w:val="0"/>
      <w:autoSpaceDE w:val="0"/>
      <w:autoSpaceDN w:val="0"/>
      <w:adjustRightInd w:val="0"/>
      <w:spacing w:after="0" w:line="223" w:lineRule="exact"/>
      <w:ind w:hanging="2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46058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46058"/>
    <w:pPr>
      <w:widowControl w:val="0"/>
      <w:autoSpaceDE w:val="0"/>
      <w:autoSpaceDN w:val="0"/>
      <w:adjustRightInd w:val="0"/>
      <w:spacing w:after="0" w:line="288" w:lineRule="exact"/>
      <w:ind w:firstLine="2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46058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2">
    <w:name w:val="Font Style12"/>
    <w:uiPriority w:val="99"/>
    <w:rsid w:val="00846058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3">
    <w:name w:val="Font Style13"/>
    <w:uiPriority w:val="99"/>
    <w:rsid w:val="0084605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8460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84605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uiPriority w:val="99"/>
    <w:rsid w:val="00846058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496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7204</Words>
  <Characters>41068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Бортникова НВ</dc:creator>
  <cp:keywords/>
  <dc:description/>
  <cp:lastModifiedBy>Admin</cp:lastModifiedBy>
  <cp:revision>212</cp:revision>
  <cp:lastPrinted>2013-08-08T06:18:00Z</cp:lastPrinted>
  <dcterms:created xsi:type="dcterms:W3CDTF">2013-05-12T20:18:00Z</dcterms:created>
  <dcterms:modified xsi:type="dcterms:W3CDTF">2013-08-21T04:11:00Z</dcterms:modified>
</cp:coreProperties>
</file>