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2" w:rsidRPr="006D675A" w:rsidRDefault="00C973D2" w:rsidP="00C973D2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D675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C973D2" w:rsidRPr="006D675A" w:rsidRDefault="00C973D2" w:rsidP="00C973D2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73D2" w:rsidRPr="006D675A" w:rsidRDefault="00C973D2" w:rsidP="00C973D2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73D2" w:rsidRPr="006D675A" w:rsidRDefault="00C973D2" w:rsidP="00C973D2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338B" w:rsidRDefault="008765D3" w:rsidP="008765D3">
      <w:pPr>
        <w:spacing w:before="60" w:after="6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6D675A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8765D3" w:rsidRPr="006D675A" w:rsidRDefault="008765D3" w:rsidP="008765D3">
      <w:pPr>
        <w:spacing w:before="60" w:after="6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5A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 по должности «воспитатель» групп продленного дня, детских домов, школ-интернатов, пришкольных интернатов, учреждений начального профессионального образования/среднего профе</w:t>
      </w:r>
      <w:r w:rsidRPr="006D675A">
        <w:rPr>
          <w:rFonts w:ascii="Times New Roman" w:hAnsi="Times New Roman" w:cs="Times New Roman"/>
          <w:b/>
          <w:sz w:val="24"/>
          <w:szCs w:val="24"/>
        </w:rPr>
        <w:t>с</w:t>
      </w:r>
      <w:r w:rsidRPr="006D675A">
        <w:rPr>
          <w:rFonts w:ascii="Times New Roman" w:hAnsi="Times New Roman" w:cs="Times New Roman"/>
          <w:b/>
          <w:sz w:val="24"/>
          <w:szCs w:val="24"/>
        </w:rPr>
        <w:t>сионального образования</w:t>
      </w:r>
    </w:p>
    <w:p w:rsidR="008765D3" w:rsidRPr="006D675A" w:rsidRDefault="008765D3" w:rsidP="00627E71">
      <w:pPr>
        <w:spacing w:before="60" w:after="6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75A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6D675A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r w:rsidR="00627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675A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6D675A">
        <w:rPr>
          <w:rFonts w:ascii="Times New Roman" w:hAnsi="Times New Roman" w:cs="Times New Roman"/>
          <w:i/>
          <w:sz w:val="24"/>
          <w:szCs w:val="24"/>
        </w:rPr>
        <w:t>)</w:t>
      </w:r>
    </w:p>
    <w:p w:rsidR="008765D3" w:rsidRPr="006D675A" w:rsidRDefault="008765D3" w:rsidP="008765D3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5D3" w:rsidRPr="006D675A" w:rsidRDefault="008765D3" w:rsidP="00627E7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5A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6D675A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6D675A">
        <w:rPr>
          <w:rFonts w:ascii="Times New Roman" w:hAnsi="Times New Roman" w:cs="Times New Roman"/>
          <w:sz w:val="24"/>
          <w:szCs w:val="24"/>
        </w:rPr>
        <w:t>н</w:t>
      </w:r>
      <w:r w:rsidRPr="006D675A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6D675A">
        <w:rPr>
          <w:rFonts w:ascii="Times New Roman" w:hAnsi="Times New Roman" w:cs="Times New Roman"/>
          <w:sz w:val="24"/>
          <w:szCs w:val="24"/>
        </w:rPr>
        <w:t>й</w:t>
      </w:r>
      <w:r w:rsidRPr="006D675A">
        <w:rPr>
          <w:rFonts w:ascii="Times New Roman" w:hAnsi="Times New Roman" w:cs="Times New Roman"/>
          <w:sz w:val="24"/>
          <w:szCs w:val="24"/>
        </w:rPr>
        <w:t xml:space="preserve">ской Федерации от </w:t>
      </w:r>
      <w:r w:rsidR="005C5AA1" w:rsidRPr="006D675A">
        <w:rPr>
          <w:rFonts w:ascii="Times New Roman" w:hAnsi="Times New Roman" w:cs="Times New Roman"/>
          <w:sz w:val="24"/>
          <w:szCs w:val="24"/>
        </w:rPr>
        <w:t>0</w:t>
      </w:r>
      <w:r w:rsidRPr="006D675A">
        <w:rPr>
          <w:rFonts w:ascii="Times New Roman" w:hAnsi="Times New Roman" w:cs="Times New Roman"/>
          <w:sz w:val="24"/>
          <w:szCs w:val="24"/>
        </w:rPr>
        <w:t xml:space="preserve">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8765D3" w:rsidRPr="006D675A" w:rsidRDefault="008765D3" w:rsidP="00627E7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5A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 w:rsidR="00405F06" w:rsidRPr="006D675A">
        <w:rPr>
          <w:rFonts w:ascii="Times New Roman" w:hAnsi="Times New Roman" w:cs="Times New Roman"/>
          <w:sz w:val="24"/>
          <w:szCs w:val="24"/>
        </w:rPr>
        <w:t xml:space="preserve"> </w:t>
      </w:r>
      <w:r w:rsidRPr="006D675A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6D675A">
        <w:rPr>
          <w:rFonts w:ascii="Times New Roman" w:hAnsi="Times New Roman" w:cs="Times New Roman"/>
          <w:sz w:val="24"/>
          <w:szCs w:val="24"/>
        </w:rPr>
        <w:sym w:font="Symbol" w:char="F02A"/>
      </w:r>
      <w:r w:rsidRPr="006D675A">
        <w:rPr>
          <w:rFonts w:ascii="Times New Roman" w:hAnsi="Times New Roman" w:cs="Times New Roman"/>
          <w:sz w:val="24"/>
          <w:szCs w:val="24"/>
        </w:rPr>
        <w:t xml:space="preserve">, являются не обязательными для представления педагогическими работниками, </w:t>
      </w:r>
      <w:proofErr w:type="spellStart"/>
      <w:r w:rsidRPr="006D675A">
        <w:rPr>
          <w:rFonts w:ascii="Times New Roman" w:hAnsi="Times New Roman" w:cs="Times New Roman"/>
          <w:sz w:val="24"/>
          <w:szCs w:val="24"/>
        </w:rPr>
        <w:t>аттестующимися</w:t>
      </w:r>
      <w:proofErr w:type="spellEnd"/>
      <w:r w:rsidRPr="006D675A">
        <w:rPr>
          <w:rFonts w:ascii="Times New Roman" w:hAnsi="Times New Roman" w:cs="Times New Roman"/>
          <w:sz w:val="24"/>
          <w:szCs w:val="24"/>
        </w:rPr>
        <w:t xml:space="preserve"> на первую квалификационную категорию.</w:t>
      </w:r>
    </w:p>
    <w:p w:rsidR="008765D3" w:rsidRPr="006D675A" w:rsidRDefault="008765D3" w:rsidP="00627E7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5A">
        <w:rPr>
          <w:rFonts w:ascii="Times New Roman" w:hAnsi="Times New Roman" w:cs="Times New Roman"/>
          <w:sz w:val="24"/>
          <w:szCs w:val="24"/>
        </w:rPr>
        <w:t xml:space="preserve">Критерий 6 является дополнительным для аттестующихся на первую и высшую квалификационные категории, то есть педагогический </w:t>
      </w:r>
      <w:proofErr w:type="gramStart"/>
      <w:r w:rsidRPr="006D675A">
        <w:rPr>
          <w:rFonts w:ascii="Times New Roman" w:hAnsi="Times New Roman" w:cs="Times New Roman"/>
          <w:sz w:val="24"/>
          <w:szCs w:val="24"/>
        </w:rPr>
        <w:t>р</w:t>
      </w:r>
      <w:r w:rsidRPr="006D675A">
        <w:rPr>
          <w:rFonts w:ascii="Times New Roman" w:hAnsi="Times New Roman" w:cs="Times New Roman"/>
          <w:sz w:val="24"/>
          <w:szCs w:val="24"/>
        </w:rPr>
        <w:t>а</w:t>
      </w:r>
      <w:r w:rsidRPr="006D675A">
        <w:rPr>
          <w:rFonts w:ascii="Times New Roman" w:hAnsi="Times New Roman" w:cs="Times New Roman"/>
          <w:sz w:val="24"/>
          <w:szCs w:val="24"/>
        </w:rPr>
        <w:t>ботник</w:t>
      </w:r>
      <w:proofErr w:type="gramEnd"/>
      <w:r w:rsidRPr="006D675A">
        <w:rPr>
          <w:rFonts w:ascii="Times New Roman" w:hAnsi="Times New Roman" w:cs="Times New Roman"/>
          <w:sz w:val="24"/>
          <w:szCs w:val="24"/>
        </w:rPr>
        <w:t xml:space="preserve">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8765D3" w:rsidRPr="006D675A" w:rsidRDefault="008765D3" w:rsidP="00627E7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5A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6D675A">
        <w:rPr>
          <w:rFonts w:ascii="Times New Roman" w:hAnsi="Times New Roman" w:cs="Times New Roman"/>
          <w:sz w:val="24"/>
          <w:szCs w:val="24"/>
        </w:rPr>
        <w:t>и</w:t>
      </w:r>
      <w:r w:rsidRPr="006D675A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6D675A">
        <w:rPr>
          <w:rFonts w:ascii="Times New Roman" w:hAnsi="Times New Roman" w:cs="Times New Roman"/>
          <w:sz w:val="24"/>
          <w:szCs w:val="24"/>
        </w:rPr>
        <w:t>в</w:t>
      </w:r>
      <w:r w:rsidRPr="006D675A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405F06" w:rsidRPr="006D675A" w:rsidRDefault="00405F06" w:rsidP="00627E7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5A"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405F06" w:rsidRPr="00E3338B" w:rsidRDefault="00405F06" w:rsidP="00627E71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3338B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405F06" w:rsidRPr="00E3338B" w:rsidRDefault="00405F06" w:rsidP="00627E71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3338B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405F06" w:rsidRPr="006D675A" w:rsidRDefault="00405F06" w:rsidP="00627E7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5A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132. </w:t>
      </w:r>
    </w:p>
    <w:p w:rsidR="00E82FB0" w:rsidRDefault="00E8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5FF" w:rsidRPr="006D675A" w:rsidRDefault="00AE15FF" w:rsidP="00AE15FF">
      <w:pPr>
        <w:spacing w:before="60" w:after="6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171"/>
        <w:gridCol w:w="992"/>
        <w:gridCol w:w="1574"/>
        <w:gridCol w:w="2869"/>
      </w:tblGrid>
      <w:tr w:rsidR="00474BDB" w:rsidRPr="006D675A" w:rsidTr="00BB6939">
        <w:trPr>
          <w:tblHeader/>
        </w:trPr>
        <w:tc>
          <w:tcPr>
            <w:tcW w:w="848" w:type="dxa"/>
            <w:shd w:val="clear" w:color="auto" w:fill="auto"/>
            <w:vAlign w:val="center"/>
          </w:tcPr>
          <w:p w:rsidR="00474BDB" w:rsidRPr="00075A43" w:rsidRDefault="00474BDB" w:rsidP="005C5AA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474BDB" w:rsidRPr="00075A43" w:rsidRDefault="00474BDB" w:rsidP="005C5AA1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BDB" w:rsidRPr="00075A43" w:rsidRDefault="00474BDB" w:rsidP="005C5AA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Оценка в ба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л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лах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74BDB" w:rsidRPr="00075A43" w:rsidRDefault="00474BDB" w:rsidP="005C5AA1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е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74BDB" w:rsidRPr="00075A43" w:rsidRDefault="00474BDB" w:rsidP="005C5AA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474BDB" w:rsidRPr="00075A43" w:rsidRDefault="00474BDB" w:rsidP="005C5AA1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FE31AD" w:rsidRPr="00FE31AD" w:rsidRDefault="00FE31AD" w:rsidP="00FE31AD">
      <w:pPr>
        <w:spacing w:after="0"/>
        <w:rPr>
          <w:sz w:val="2"/>
        </w:rPr>
      </w:pPr>
    </w:p>
    <w:tbl>
      <w:tblPr>
        <w:tblW w:w="1545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171"/>
        <w:gridCol w:w="992"/>
        <w:gridCol w:w="1574"/>
        <w:gridCol w:w="2869"/>
      </w:tblGrid>
      <w:tr w:rsidR="00C43DE2" w:rsidRPr="00627E71" w:rsidTr="00FE31AD">
        <w:trPr>
          <w:trHeight w:val="177"/>
          <w:tblHeader/>
        </w:trPr>
        <w:tc>
          <w:tcPr>
            <w:tcW w:w="848" w:type="dxa"/>
            <w:shd w:val="clear" w:color="auto" w:fill="auto"/>
          </w:tcPr>
          <w:p w:rsidR="00C43DE2" w:rsidRPr="00075A43" w:rsidRDefault="00AE15FF" w:rsidP="00627E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75A43">
              <w:rPr>
                <w:rFonts w:ascii="Times New Roman" w:hAnsi="Times New Roman" w:cs="Times New Roman"/>
                <w:bCs/>
                <w:iCs/>
                <w:sz w:val="18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C43DE2" w:rsidRPr="00075A43" w:rsidRDefault="00AE15FF" w:rsidP="00627E71">
            <w:pPr>
              <w:widowControl w:val="0"/>
              <w:spacing w:after="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75A43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3DE2" w:rsidRPr="00075A43" w:rsidRDefault="00AE15FF" w:rsidP="00627E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75A43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  <w:r w:rsidR="00C43DE2" w:rsidRPr="00075A43">
              <w:rPr>
                <w:rFonts w:ascii="Times New Roman" w:hAnsi="Times New Roman" w:cs="Times New Roman"/>
                <w:bCs/>
                <w:iCs/>
                <w:sz w:val="18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C43DE2" w:rsidRPr="00075A43" w:rsidRDefault="00AE15FF" w:rsidP="00627E71">
            <w:pPr>
              <w:widowControl w:val="0"/>
              <w:spacing w:after="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75A43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C43DE2" w:rsidRPr="00075A43" w:rsidRDefault="00AE15FF" w:rsidP="00627E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75A43">
              <w:rPr>
                <w:rFonts w:ascii="Times New Roman" w:hAnsi="Times New Roman" w:cs="Times New Roman"/>
                <w:bCs/>
                <w:iCs/>
                <w:sz w:val="18"/>
              </w:rPr>
              <w:t>5</w:t>
            </w:r>
          </w:p>
        </w:tc>
      </w:tr>
      <w:tr w:rsidR="00B315BF" w:rsidRPr="006D675A" w:rsidTr="00FE31AD">
        <w:tc>
          <w:tcPr>
            <w:tcW w:w="848" w:type="dxa"/>
            <w:shd w:val="clear" w:color="auto" w:fill="auto"/>
          </w:tcPr>
          <w:p w:rsidR="00B315BF" w:rsidRPr="00075A43" w:rsidRDefault="00B315BF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C431F8" w:rsidRPr="00075A43" w:rsidRDefault="00C431F8" w:rsidP="00C431F8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075A43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proofErr w:type="gramStart"/>
            <w:r w:rsidRPr="00075A43">
              <w:rPr>
                <w:rFonts w:ascii="Times New Roman" w:hAnsi="Times New Roman"/>
                <w:b/>
                <w:lang w:eastAsia="en-US"/>
              </w:rPr>
              <w:t>обучающимися</w:t>
            </w:r>
            <w:proofErr w:type="gramEnd"/>
            <w:r w:rsidRPr="00075A43">
              <w:rPr>
                <w:rFonts w:ascii="Times New Roman" w:hAnsi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 </w:t>
            </w:r>
          </w:p>
          <w:p w:rsidR="00B315BF" w:rsidRPr="00075A43" w:rsidRDefault="00B315BF" w:rsidP="00E078DD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 w:rsidR="007219BA" w:rsidRPr="00075A4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E078DD" w:rsidRPr="00075A43">
              <w:rPr>
                <w:rFonts w:ascii="Times New Roman" w:hAnsi="Times New Roman" w:cs="Times New Roman"/>
                <w:bCs/>
                <w:i/>
                <w:iCs/>
              </w:rPr>
              <w:t>30</w:t>
            </w:r>
          </w:p>
        </w:tc>
      </w:tr>
      <w:tr w:rsidR="008765D3" w:rsidRPr="006D675A" w:rsidTr="00FE31AD">
        <w:tc>
          <w:tcPr>
            <w:tcW w:w="848" w:type="dxa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«Результативность реализации программы воспитательной работы»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9</w:t>
            </w:r>
          </w:p>
        </w:tc>
      </w:tr>
      <w:tr w:rsidR="008765D3" w:rsidRPr="006D675A" w:rsidTr="00AF6FDB">
        <w:trPr>
          <w:trHeight w:val="275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9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167ED6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Достижение прогнозируемых результатов реализации программы воспитательной работы по критериям и показателям эффективности, предусмотренным данн</w:t>
            </w:r>
            <w:r w:rsidR="00167ED6" w:rsidRPr="00075A43">
              <w:rPr>
                <w:rFonts w:ascii="Times New Roman" w:hAnsi="Times New Roman"/>
              </w:rPr>
              <w:t>ой</w:t>
            </w:r>
            <w:r w:rsidRPr="00075A43">
              <w:rPr>
                <w:rFonts w:ascii="Times New Roman" w:hAnsi="Times New Roman"/>
              </w:rPr>
              <w:t xml:space="preserve"> программой: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811465" w:rsidRPr="00075A43">
              <w:rPr>
                <w:rFonts w:ascii="Times New Roman" w:hAnsi="Times New Roman"/>
              </w:rPr>
              <w:t>образовательной организ</w:t>
            </w:r>
            <w:r w:rsidR="00811465" w:rsidRPr="00075A43">
              <w:rPr>
                <w:rFonts w:ascii="Times New Roman" w:hAnsi="Times New Roman"/>
              </w:rPr>
              <w:t>а</w:t>
            </w:r>
            <w:r w:rsidR="00811465"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 xml:space="preserve">справка о результатах внутреннего мониторинга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реализации </w:t>
            </w:r>
            <w:r w:rsidRPr="00075A43">
              <w:rPr>
                <w:rFonts w:ascii="Times New Roman" w:hAnsi="Times New Roman" w:cs="Times New Roman"/>
              </w:rPr>
              <w:t xml:space="preserve">программы воспитательной работы, заверенная   руководителем </w:t>
            </w:r>
            <w:r w:rsidR="00524614" w:rsidRPr="00075A43">
              <w:rPr>
                <w:rFonts w:ascii="Times New Roman" w:hAnsi="Times New Roman"/>
              </w:rPr>
              <w:t>образовательной организ</w:t>
            </w:r>
            <w:r w:rsidR="00524614" w:rsidRPr="00075A43">
              <w:rPr>
                <w:rFonts w:ascii="Times New Roman" w:hAnsi="Times New Roman"/>
              </w:rPr>
              <w:t>а</w:t>
            </w:r>
            <w:r w:rsidR="00524614"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;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о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стики</w:t>
            </w:r>
          </w:p>
        </w:tc>
      </w:tr>
      <w:tr w:rsidR="008765D3" w:rsidRPr="006D675A" w:rsidTr="00AF6FDB">
        <w:trPr>
          <w:trHeight w:val="253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показатель не раскрыт или менее 75 % </w:t>
            </w:r>
            <w:r w:rsidRPr="00075A43">
              <w:rPr>
                <w:rFonts w:ascii="Times New Roman" w:hAnsi="Times New Roman" w:cs="Times New Roman"/>
              </w:rPr>
              <w:t>прогнозируемых</w:t>
            </w:r>
            <w:r w:rsidRPr="00075A43">
              <w:rPr>
                <w:rFonts w:ascii="Times New Roman" w:eastAsia="Times New Roman" w:hAnsi="Times New Roman" w:cs="Times New Roman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201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не менее 75 % </w:t>
            </w:r>
            <w:r w:rsidRPr="00075A43">
              <w:rPr>
                <w:rFonts w:ascii="Times New Roman" w:hAnsi="Times New Roman" w:cs="Times New Roman"/>
              </w:rPr>
              <w:t>прогнозируемых</w:t>
            </w:r>
            <w:r w:rsidRPr="00075A43">
              <w:rPr>
                <w:rFonts w:ascii="Times New Roman" w:eastAsia="Times New Roman" w:hAnsi="Times New Roman" w:cs="Times New Roman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201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не менее 95 % </w:t>
            </w:r>
            <w:r w:rsidRPr="00075A43">
              <w:rPr>
                <w:rFonts w:ascii="Times New Roman" w:hAnsi="Times New Roman" w:cs="Times New Roman"/>
              </w:rPr>
              <w:t>прогнозируемых</w:t>
            </w:r>
            <w:r w:rsidRPr="00075A43">
              <w:rPr>
                <w:rFonts w:ascii="Times New Roman" w:eastAsia="Times New Roman" w:hAnsi="Times New Roman" w:cs="Times New Roman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201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в </w:t>
            </w: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197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81146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Динамика прогнозируемых результатов реализации программы воспитательной работы по критериям и показателям эффективности, предусмотренным данн</w:t>
            </w:r>
            <w:r w:rsidR="00811465" w:rsidRPr="00075A43">
              <w:rPr>
                <w:rFonts w:ascii="Times New Roman" w:hAnsi="Times New Roman"/>
              </w:rPr>
              <w:t>ой</w:t>
            </w:r>
            <w:r w:rsidRPr="00075A43">
              <w:rPr>
                <w:rFonts w:ascii="Times New Roman" w:hAnsi="Times New Roman"/>
              </w:rPr>
              <w:t xml:space="preserve"> программой: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319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 или отрицательная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267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F95085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>- стабильность результатов при условии их достижения не менее 95 % или положительная д</w:t>
            </w:r>
            <w:r w:rsidRPr="00075A43">
              <w:rPr>
                <w:rFonts w:ascii="Times New Roman" w:eastAsia="Times New Roman" w:hAnsi="Times New Roman" w:cs="Times New Roman"/>
              </w:rPr>
              <w:t>и</w:t>
            </w:r>
            <w:r w:rsidRPr="00075A43">
              <w:rPr>
                <w:rFonts w:ascii="Times New Roman" w:eastAsia="Times New Roman" w:hAnsi="Times New Roman" w:cs="Times New Roman"/>
              </w:rPr>
              <w:t>намика при условии их достижения не менее 75 %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4D44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267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положительная динамика </w:t>
            </w:r>
            <w:r w:rsidRPr="00075A43">
              <w:rPr>
                <w:rFonts w:ascii="Times New Roman" w:eastAsia="Times New Roman" w:hAnsi="Times New Roman" w:cs="Times New Roman"/>
              </w:rPr>
              <w:t>при условии их достижения не менее 95 %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4D44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267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96242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стабильность результатов при условии их достижения в </w:t>
            </w: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полном объеме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4D44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475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Динамика показателей личностного роста обучающихся, воспитанников как совокупности ценностных отношений человека к миру, другим людям, самому себе (по результатам диагн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стики):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42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2234FF">
            <w:pPr>
              <w:spacing w:before="60" w:after="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показатель не раскрыт </w:t>
            </w:r>
          </w:p>
          <w:p w:rsidR="008765D3" w:rsidRPr="00075A43" w:rsidRDefault="008765D3" w:rsidP="002234FF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5A43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8765D3" w:rsidRPr="00075A43" w:rsidRDefault="008765D3" w:rsidP="002234FF">
            <w:pPr>
              <w:spacing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низкий уровень </w:t>
            </w:r>
            <w:r w:rsidRPr="00075A43">
              <w:rPr>
                <w:rFonts w:ascii="Times New Roman" w:hAnsi="Times New Roman" w:cs="Times New Roman"/>
                <w:spacing w:val="-2"/>
              </w:rPr>
              <w:t>ин</w:t>
            </w:r>
            <w:r w:rsidRPr="00075A43">
              <w:rPr>
                <w:rFonts w:ascii="Times New Roman" w:hAnsi="Times New Roman" w:cs="Times New Roman"/>
                <w:spacing w:val="-1"/>
              </w:rPr>
              <w:t>тегративного показателя личностного развития</w:t>
            </w:r>
            <w:r w:rsidRPr="00075A43">
              <w:rPr>
                <w:rFonts w:ascii="Times New Roman" w:hAnsi="Times New Roman" w:cs="Times New Roman"/>
              </w:rPr>
              <w:t xml:space="preserve"> (более 50 % </w:t>
            </w:r>
            <w:r w:rsidRPr="00075A43">
              <w:rPr>
                <w:rFonts w:ascii="Times New Roman" w:eastAsia="Times New Roman" w:hAnsi="Times New Roman" w:cs="Times New Roman"/>
              </w:rPr>
              <w:t>обучающихся,</w:t>
            </w:r>
            <w:r w:rsidRPr="00075A43">
              <w:rPr>
                <w:rFonts w:ascii="Times New Roman" w:hAnsi="Times New Roman" w:cs="Times New Roman"/>
              </w:rPr>
              <w:t xml:space="preserve"> воспитанников)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47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F9508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стабильность среднего и высокого уровней</w:t>
            </w:r>
            <w:r w:rsidRPr="00075A43">
              <w:rPr>
                <w:rFonts w:ascii="Times New Roman" w:hAnsi="Times New Roman"/>
                <w:spacing w:val="-2"/>
              </w:rPr>
              <w:t xml:space="preserve"> ин</w:t>
            </w:r>
            <w:r w:rsidRPr="00075A43">
              <w:rPr>
                <w:rFonts w:ascii="Times New Roman" w:hAnsi="Times New Roman"/>
                <w:spacing w:val="-1"/>
              </w:rPr>
              <w:t xml:space="preserve">тегративного показателя личностного развития (не </w:t>
            </w:r>
            <w:r w:rsidRPr="00075A43">
              <w:rPr>
                <w:rFonts w:ascii="Times New Roman" w:hAnsi="Times New Roman"/>
              </w:rPr>
              <w:t>менее 50 % обучающихся, воспитанников) преобладает при отсутствии отрицательной д</w:t>
            </w:r>
            <w:r w:rsidRPr="00075A43">
              <w:rPr>
                <w:rFonts w:ascii="Times New Roman" w:hAnsi="Times New Roman"/>
              </w:rPr>
              <w:t>и</w:t>
            </w:r>
            <w:r w:rsidRPr="00075A43">
              <w:rPr>
                <w:rFonts w:ascii="Times New Roman" w:hAnsi="Times New Roman"/>
              </w:rPr>
              <w:t>намики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47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положительная динамика среднего и высокого уровней</w:t>
            </w:r>
            <w:r w:rsidRPr="00075A43">
              <w:rPr>
                <w:rFonts w:ascii="Times New Roman" w:hAnsi="Times New Roman"/>
                <w:spacing w:val="-2"/>
              </w:rPr>
              <w:t xml:space="preserve"> ин</w:t>
            </w:r>
            <w:r w:rsidRPr="00075A43">
              <w:rPr>
                <w:rFonts w:ascii="Times New Roman" w:hAnsi="Times New Roman"/>
                <w:spacing w:val="-1"/>
              </w:rPr>
              <w:t>тегративного показателя личнос</w:t>
            </w:r>
            <w:r w:rsidRPr="00075A43">
              <w:rPr>
                <w:rFonts w:ascii="Times New Roman" w:hAnsi="Times New Roman"/>
                <w:spacing w:val="-1"/>
              </w:rPr>
              <w:t>т</w:t>
            </w:r>
            <w:r w:rsidRPr="00075A43">
              <w:rPr>
                <w:rFonts w:ascii="Times New Roman" w:hAnsi="Times New Roman"/>
                <w:spacing w:val="-1"/>
              </w:rPr>
              <w:t xml:space="preserve">ного развития (не </w:t>
            </w:r>
            <w:r w:rsidRPr="00075A43">
              <w:rPr>
                <w:rFonts w:ascii="Times New Roman" w:hAnsi="Times New Roman"/>
              </w:rPr>
              <w:t>менее 50 % обучающихся, воспитанников) преобладает  при отсутствии о</w:t>
            </w:r>
            <w:r w:rsidRPr="00075A43">
              <w:rPr>
                <w:rFonts w:ascii="Times New Roman" w:hAnsi="Times New Roman"/>
              </w:rPr>
              <w:t>т</w:t>
            </w:r>
            <w:r w:rsidRPr="00075A43">
              <w:rPr>
                <w:rFonts w:ascii="Times New Roman" w:hAnsi="Times New Roman"/>
              </w:rPr>
              <w:t>рицательной динамики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AF6FDB">
        <w:trPr>
          <w:trHeight w:val="134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2234FF">
            <w:pPr>
              <w:spacing w:before="60" w:after="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стабильность </w:t>
            </w:r>
            <w:r w:rsidRPr="00075A43">
              <w:rPr>
                <w:rFonts w:ascii="Times New Roman" w:hAnsi="Times New Roman"/>
              </w:rPr>
              <w:t>среднего и высокого уровней</w:t>
            </w:r>
            <w:r w:rsidRPr="00075A43">
              <w:rPr>
                <w:rFonts w:ascii="Times New Roman" w:hAnsi="Times New Roman"/>
                <w:spacing w:val="-2"/>
              </w:rPr>
              <w:t xml:space="preserve"> ин</w:t>
            </w:r>
            <w:r w:rsidRPr="00075A43">
              <w:rPr>
                <w:rFonts w:ascii="Times New Roman" w:hAnsi="Times New Roman"/>
                <w:spacing w:val="-1"/>
              </w:rPr>
              <w:t>тегративного показателя личностного развития</w:t>
            </w:r>
            <w:r w:rsidRPr="00075A43">
              <w:rPr>
                <w:rFonts w:ascii="Times New Roman" w:eastAsia="Times New Roman" w:hAnsi="Times New Roman" w:cs="Times New Roman"/>
              </w:rPr>
              <w:t xml:space="preserve"> не менее (не менее 75 % </w:t>
            </w:r>
            <w:r w:rsidRPr="00075A43">
              <w:rPr>
                <w:rFonts w:ascii="Times New Roman" w:hAnsi="Times New Roman"/>
              </w:rPr>
              <w:t xml:space="preserve">обучающихся, воспитанников) </w:t>
            </w:r>
          </w:p>
          <w:p w:rsidR="008765D3" w:rsidRPr="00075A43" w:rsidRDefault="008765D3" w:rsidP="002234FF">
            <w:pPr>
              <w:spacing w:after="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/>
                <w:i/>
              </w:rPr>
              <w:t>или</w:t>
            </w:r>
            <w:r w:rsidRPr="00075A43">
              <w:rPr>
                <w:rFonts w:ascii="Times New Roman" w:hAnsi="Times New Roman"/>
              </w:rPr>
              <w:t xml:space="preserve"> </w:t>
            </w:r>
          </w:p>
          <w:p w:rsidR="008765D3" w:rsidRPr="00075A43" w:rsidRDefault="008765D3" w:rsidP="002234FF">
            <w:pPr>
              <w:spacing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hAnsi="Times New Roman"/>
              </w:rPr>
              <w:lastRenderedPageBreak/>
              <w:t xml:space="preserve">- </w:t>
            </w:r>
            <w:r w:rsidRPr="00075A43">
              <w:rPr>
                <w:rFonts w:ascii="Times New Roman" w:eastAsia="Times New Roman" w:hAnsi="Times New Roman" w:cs="Times New Roman"/>
              </w:rPr>
              <w:t xml:space="preserve">положительная динамика </w:t>
            </w:r>
            <w:r w:rsidRPr="00075A43">
              <w:rPr>
                <w:rFonts w:ascii="Times New Roman" w:hAnsi="Times New Roman" w:cs="Times New Roman"/>
              </w:rPr>
              <w:t>среднего и высокого уровней</w:t>
            </w:r>
            <w:r w:rsidRPr="00075A43">
              <w:rPr>
                <w:rFonts w:ascii="Times New Roman" w:hAnsi="Times New Roman" w:cs="Times New Roman"/>
                <w:spacing w:val="-2"/>
              </w:rPr>
              <w:t xml:space="preserve"> ин</w:t>
            </w:r>
            <w:r w:rsidRPr="00075A43">
              <w:rPr>
                <w:rFonts w:ascii="Times New Roman" w:hAnsi="Times New Roman" w:cs="Times New Roman"/>
                <w:spacing w:val="-1"/>
              </w:rPr>
              <w:t>тегративного показателя личнос</w:t>
            </w:r>
            <w:r w:rsidRPr="00075A43">
              <w:rPr>
                <w:rFonts w:ascii="Times New Roman" w:hAnsi="Times New Roman" w:cs="Times New Roman"/>
                <w:spacing w:val="-1"/>
              </w:rPr>
              <w:t>т</w:t>
            </w:r>
            <w:r w:rsidRPr="00075A43">
              <w:rPr>
                <w:rFonts w:ascii="Times New Roman" w:hAnsi="Times New Roman" w:cs="Times New Roman"/>
                <w:spacing w:val="-1"/>
              </w:rPr>
              <w:t>ного развития (</w:t>
            </w:r>
            <w:r w:rsidRPr="00075A43">
              <w:rPr>
                <w:rFonts w:ascii="Times New Roman" w:hAnsi="Times New Roman"/>
              </w:rPr>
              <w:t xml:space="preserve">не менее 65 % обучающихся, воспитанников) </w:t>
            </w:r>
            <w:r w:rsidRPr="00075A43">
              <w:rPr>
                <w:rFonts w:ascii="Times New Roman" w:hAnsi="Times New Roman" w:cs="Times New Roman"/>
              </w:rPr>
              <w:t xml:space="preserve"> </w:t>
            </w:r>
            <w:r w:rsidRPr="00075A43">
              <w:rPr>
                <w:rFonts w:ascii="Times New Roman" w:eastAsia="Times New Roman" w:hAnsi="Times New Roman" w:cs="Times New Roman"/>
              </w:rPr>
              <w:t>при отсутствии отрицательной динамики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765D3" w:rsidRPr="006D675A" w:rsidTr="00FE31AD">
        <w:trPr>
          <w:trHeight w:val="335"/>
        </w:trPr>
        <w:tc>
          <w:tcPr>
            <w:tcW w:w="848" w:type="dxa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«Результаты деятельности педагогического работника в области социализации обучающихся, воспитанников»</w:t>
            </w:r>
          </w:p>
          <w:p w:rsidR="008765D3" w:rsidRPr="00075A43" w:rsidRDefault="008765D3" w:rsidP="008765D3">
            <w:pPr>
              <w:pStyle w:val="a3"/>
              <w:widowControl w:val="0"/>
              <w:spacing w:before="60" w:after="60" w:line="200" w:lineRule="exact"/>
              <w:ind w:left="0" w:hanging="30"/>
              <w:contextualSpacing w:val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8765D3" w:rsidRPr="006D675A" w:rsidTr="00F60377">
        <w:trPr>
          <w:trHeight w:val="271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Создает условия для социализации обучающихся</w:t>
            </w:r>
            <w:r w:rsidRPr="00075A43">
              <w:rPr>
                <w:rFonts w:ascii="Times New Roman" w:eastAsiaTheme="minorEastAsia" w:hAnsi="Times New Roman"/>
                <w:spacing w:val="-1"/>
              </w:rPr>
              <w:t xml:space="preserve">, </w:t>
            </w:r>
            <w:r w:rsidRPr="00075A43">
              <w:rPr>
                <w:rFonts w:ascii="Times New Roman" w:hAnsi="Times New Roman"/>
              </w:rPr>
              <w:t>воспитанников: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24614" w:rsidRPr="00075A43">
              <w:rPr>
                <w:rFonts w:ascii="Times New Roman" w:hAnsi="Times New Roman"/>
              </w:rPr>
              <w:t>образовательной организ</w:t>
            </w:r>
            <w:r w:rsidR="00524614" w:rsidRPr="00075A43">
              <w:rPr>
                <w:rFonts w:ascii="Times New Roman" w:hAnsi="Times New Roman"/>
              </w:rPr>
              <w:t>а</w:t>
            </w:r>
            <w:r w:rsidR="00524614"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о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стики;</w:t>
            </w:r>
            <w:r w:rsidRPr="00075A43">
              <w:rPr>
                <w:rFonts w:ascii="Times New Roman" w:hAnsi="Times New Roman" w:cs="Times New Roman"/>
              </w:rPr>
              <w:t xml:space="preserve"> 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фото-, видеоматериалы;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модель самоуправления в группе;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план (программа) воспит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тельной работы с обуча</w:t>
            </w:r>
            <w:r w:rsidRPr="00075A43">
              <w:rPr>
                <w:rFonts w:ascii="Times New Roman" w:hAnsi="Times New Roman" w:cs="Times New Roman"/>
              </w:rPr>
              <w:t>ю</w:t>
            </w:r>
            <w:r w:rsidRPr="00075A43">
              <w:rPr>
                <w:rFonts w:ascii="Times New Roman" w:hAnsi="Times New Roman" w:cs="Times New Roman"/>
              </w:rPr>
              <w:t>щимися,  воспитанниками;</w:t>
            </w:r>
          </w:p>
          <w:p w:rsidR="008765D3" w:rsidRPr="00075A43" w:rsidRDefault="008765D3" w:rsidP="008765D3">
            <w:pPr>
              <w:pStyle w:val="a3"/>
              <w:spacing w:before="60" w:after="60" w:line="200" w:lineRule="exact"/>
              <w:ind w:left="34" w:hanging="34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копии грамот, благода</w:t>
            </w:r>
            <w:r w:rsidRPr="00075A43">
              <w:rPr>
                <w:rFonts w:ascii="Times New Roman" w:hAnsi="Times New Roman"/>
              </w:rPr>
              <w:t>р</w:t>
            </w:r>
            <w:r w:rsidRPr="00075A43">
              <w:rPr>
                <w:rFonts w:ascii="Times New Roman" w:hAnsi="Times New Roman"/>
              </w:rPr>
              <w:t>ственных писем, отзывы представителей общ</w:t>
            </w:r>
            <w:r w:rsidRPr="00075A43">
              <w:rPr>
                <w:rFonts w:ascii="Times New Roman" w:hAnsi="Times New Roman"/>
              </w:rPr>
              <w:t>е</w:t>
            </w:r>
            <w:r w:rsidRPr="00075A43">
              <w:rPr>
                <w:rFonts w:ascii="Times New Roman" w:hAnsi="Times New Roman"/>
              </w:rPr>
              <w:t>ственности, властных структур, в которых дана оценка социальной акти</w:t>
            </w:r>
            <w:r w:rsidRPr="00075A43">
              <w:rPr>
                <w:rFonts w:ascii="Times New Roman" w:hAnsi="Times New Roman"/>
              </w:rPr>
              <w:t>в</w:t>
            </w:r>
            <w:r w:rsidRPr="00075A43">
              <w:rPr>
                <w:rFonts w:ascii="Times New Roman" w:hAnsi="Times New Roman"/>
              </w:rPr>
              <w:t>ности  обучающихся, во</w:t>
            </w:r>
            <w:r w:rsidRPr="00075A43">
              <w:rPr>
                <w:rFonts w:ascii="Times New Roman" w:hAnsi="Times New Roman"/>
              </w:rPr>
              <w:t>с</w:t>
            </w:r>
            <w:r w:rsidRPr="00075A43">
              <w:rPr>
                <w:rFonts w:ascii="Times New Roman" w:hAnsi="Times New Roman"/>
              </w:rPr>
              <w:t>питанников</w:t>
            </w:r>
          </w:p>
        </w:tc>
      </w:tr>
      <w:tr w:rsidR="008765D3" w:rsidRPr="006D675A" w:rsidTr="00F60377">
        <w:trPr>
          <w:trHeight w:val="271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271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0,5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271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167ED6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проводит мероприятия в системе в соответствии программой воспитательной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271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D6" w:rsidRPr="00075A43" w:rsidRDefault="008765D3" w:rsidP="00E82FB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676F2C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271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E82FB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  <w:spacing w:val="-1"/>
              </w:rPr>
            </w:pPr>
            <w:r w:rsidRPr="00075A43">
              <w:rPr>
                <w:rFonts w:ascii="Times New Roman" w:eastAsiaTheme="minorEastAsia" w:hAnsi="Times New Roman"/>
                <w:spacing w:val="-1"/>
              </w:rPr>
              <w:t xml:space="preserve">Динамика уровня социальной адаптации обучающихся, </w:t>
            </w:r>
            <w:r w:rsidRPr="00075A43">
              <w:rPr>
                <w:rFonts w:ascii="Times New Roman" w:hAnsi="Times New Roman"/>
              </w:rPr>
              <w:t>воспитанников</w:t>
            </w:r>
            <w:r w:rsidRPr="00075A43">
              <w:rPr>
                <w:rFonts w:ascii="Times New Roman" w:eastAsiaTheme="minorEastAsia" w:hAnsi="Times New Roman"/>
                <w:spacing w:val="-1"/>
              </w:rPr>
              <w:t xml:space="preserve"> </w:t>
            </w:r>
            <w:r w:rsidRPr="00075A43">
              <w:rPr>
                <w:rFonts w:ascii="Times New Roman" w:hAnsi="Times New Roman"/>
              </w:rPr>
              <w:t>(по результатам ди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гностики)</w:t>
            </w:r>
            <w:r w:rsidRPr="00075A43">
              <w:rPr>
                <w:rFonts w:ascii="Times New Roman" w:eastAsiaTheme="minorEastAsia" w:hAnsi="Times New Roman"/>
                <w:spacing w:val="-1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 xml:space="preserve">- показатель не раскрыт или низкий уровень </w:t>
            </w:r>
            <w:r w:rsidRPr="00075A43">
              <w:rPr>
                <w:rFonts w:ascii="Times New Roman" w:hAnsi="Times New Roman" w:cs="Times New Roman"/>
                <w:spacing w:val="-1"/>
              </w:rPr>
              <w:t>социальной адаптации</w:t>
            </w:r>
            <w:r w:rsidRPr="00075A43">
              <w:rPr>
                <w:rFonts w:ascii="Times New Roman" w:hAnsi="Times New Roman" w:cs="Times New Roman"/>
              </w:rPr>
              <w:t xml:space="preserve"> (более 25 % </w:t>
            </w:r>
            <w:r w:rsidRPr="00075A43">
              <w:rPr>
                <w:rFonts w:ascii="Times New Roman" w:eastAsia="Times New Roman" w:hAnsi="Times New Roman" w:cs="Times New Roman"/>
              </w:rPr>
              <w:t>обучающихся,</w:t>
            </w:r>
            <w:r w:rsidRPr="00075A43">
              <w:rPr>
                <w:rFonts w:ascii="Times New Roman" w:hAnsi="Times New Roman" w:cs="Times New Roman"/>
              </w:rPr>
              <w:t xml:space="preserve"> воспитанников) при отсутствии положительной динамики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стабильность среднего и высокого уровней</w:t>
            </w:r>
            <w:r w:rsidRPr="00075A43">
              <w:rPr>
                <w:rFonts w:ascii="Times New Roman" w:hAnsi="Times New Roman"/>
                <w:spacing w:val="-2"/>
              </w:rPr>
              <w:t xml:space="preserve"> </w:t>
            </w:r>
            <w:r w:rsidRPr="00075A43">
              <w:rPr>
                <w:rFonts w:ascii="Times New Roman" w:eastAsiaTheme="minorEastAsia" w:hAnsi="Times New Roman"/>
                <w:spacing w:val="-1"/>
              </w:rPr>
              <w:t xml:space="preserve">социальной адаптации </w:t>
            </w:r>
            <w:r w:rsidRPr="00075A43">
              <w:rPr>
                <w:rFonts w:ascii="Times New Roman" w:hAnsi="Times New Roman"/>
              </w:rPr>
              <w:t>(не менее 75 % обуча</w:t>
            </w:r>
            <w:r w:rsidRPr="00075A43">
              <w:rPr>
                <w:rFonts w:ascii="Times New Roman" w:hAnsi="Times New Roman"/>
              </w:rPr>
              <w:t>ю</w:t>
            </w:r>
            <w:r w:rsidRPr="00075A43">
              <w:rPr>
                <w:rFonts w:ascii="Times New Roman" w:hAnsi="Times New Roman"/>
              </w:rPr>
              <w:t>щихся, воспитанников)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210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положительная динамика среднего и высокого уровней</w:t>
            </w:r>
            <w:r w:rsidRPr="00075A43">
              <w:rPr>
                <w:rFonts w:ascii="Times New Roman" w:hAnsi="Times New Roman"/>
                <w:spacing w:val="-2"/>
              </w:rPr>
              <w:t xml:space="preserve"> </w:t>
            </w:r>
            <w:r w:rsidRPr="00075A43">
              <w:rPr>
                <w:rFonts w:ascii="Times New Roman" w:eastAsiaTheme="minorEastAsia" w:hAnsi="Times New Roman"/>
                <w:spacing w:val="-1"/>
              </w:rPr>
              <w:t>социальной адаптации</w:t>
            </w:r>
            <w:r w:rsidRPr="00075A43">
              <w:rPr>
                <w:rFonts w:ascii="Times New Roman" w:hAnsi="Times New Roman"/>
              </w:rPr>
              <w:t xml:space="preserve"> (не менее 75 % обучающихся, воспитанников)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210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eastAsia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</w:rPr>
              <w:t>- стабильность</w:t>
            </w:r>
            <w:r w:rsidRPr="00075A43">
              <w:rPr>
                <w:rFonts w:ascii="Times New Roman" w:hAnsi="Times New Roman" w:cs="Times New Roman"/>
              </w:rPr>
              <w:t xml:space="preserve"> </w:t>
            </w:r>
            <w:r w:rsidRPr="00075A43">
              <w:rPr>
                <w:rFonts w:ascii="Times New Roman" w:hAnsi="Times New Roman" w:cs="Times New Roman"/>
                <w:b/>
                <w:i/>
              </w:rPr>
              <w:t>или</w:t>
            </w:r>
            <w:r w:rsidRPr="00075A43">
              <w:rPr>
                <w:rFonts w:ascii="Times New Roman" w:hAnsi="Times New Roman" w:cs="Times New Roman"/>
              </w:rPr>
              <w:t xml:space="preserve"> </w:t>
            </w:r>
            <w:r w:rsidRPr="00075A43">
              <w:rPr>
                <w:rFonts w:ascii="Times New Roman" w:hAnsi="Times New Roman"/>
              </w:rPr>
              <w:t xml:space="preserve">положительная динамика </w:t>
            </w:r>
            <w:r w:rsidRPr="00075A43">
              <w:rPr>
                <w:rFonts w:ascii="Times New Roman" w:hAnsi="Times New Roman" w:cs="Times New Roman"/>
              </w:rPr>
              <w:t>среднего и высокого уровней</w:t>
            </w:r>
            <w:r w:rsidRPr="00075A4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75A43">
              <w:rPr>
                <w:rFonts w:ascii="Times New Roman" w:hAnsi="Times New Roman" w:cs="Times New Roman"/>
                <w:spacing w:val="-1"/>
              </w:rPr>
              <w:t>социальной ада</w:t>
            </w:r>
            <w:r w:rsidRPr="00075A43">
              <w:rPr>
                <w:rFonts w:ascii="Times New Roman" w:hAnsi="Times New Roman" w:cs="Times New Roman"/>
                <w:spacing w:val="-1"/>
              </w:rPr>
              <w:t>п</w:t>
            </w:r>
            <w:r w:rsidRPr="00075A43">
              <w:rPr>
                <w:rFonts w:ascii="Times New Roman" w:hAnsi="Times New Roman" w:cs="Times New Roman"/>
                <w:spacing w:val="-1"/>
              </w:rPr>
              <w:t>тации</w:t>
            </w:r>
            <w:r w:rsidRPr="00075A43">
              <w:rPr>
                <w:rFonts w:ascii="Times New Roman" w:hAnsi="Times New Roman" w:cs="Times New Roman"/>
              </w:rPr>
              <w:t xml:space="preserve"> </w:t>
            </w:r>
            <w:r w:rsidRPr="00075A43">
              <w:rPr>
                <w:rFonts w:ascii="Times New Roman" w:hAnsi="Times New Roman"/>
              </w:rPr>
              <w:t xml:space="preserve">(не менее 90 % обучающихся, воспитанников)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EA1AB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Обучающиеся, воспитанники участвуют в самоуправлении в пределах возрастных компете</w:t>
            </w:r>
            <w:r w:rsidRPr="00075A43">
              <w:rPr>
                <w:rFonts w:ascii="Times New Roman" w:hAnsi="Times New Roman"/>
              </w:rPr>
              <w:t>н</w:t>
            </w:r>
            <w:r w:rsidRPr="00075A43">
              <w:rPr>
                <w:rFonts w:ascii="Times New Roman" w:hAnsi="Times New Roman"/>
              </w:rPr>
              <w:t>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деятельность определяют педагог и обучающиеся, воспитанники совместно (</w:t>
            </w:r>
            <w:proofErr w:type="spellStart"/>
            <w:r w:rsidRPr="00075A43">
              <w:rPr>
                <w:rFonts w:ascii="Times New Roman" w:hAnsi="Times New Roman"/>
              </w:rPr>
              <w:t>соуправление</w:t>
            </w:r>
            <w:proofErr w:type="spellEnd"/>
            <w:r w:rsidRPr="00075A4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деятельность определяется обучающимися, воспитанниками самостоятельно, педагог оказ</w:t>
            </w:r>
            <w:r w:rsidRPr="00075A43">
              <w:rPr>
                <w:rFonts w:ascii="Times New Roman" w:hAnsi="Times New Roman"/>
              </w:rPr>
              <w:t>ы</w:t>
            </w:r>
            <w:r w:rsidRPr="00075A43">
              <w:rPr>
                <w:rFonts w:ascii="Times New Roman" w:hAnsi="Times New Roman"/>
              </w:rPr>
              <w:t>вает консультативную помощь (самоуправление)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1.2.4</w:t>
            </w:r>
          </w:p>
        </w:tc>
        <w:tc>
          <w:tcPr>
            <w:tcW w:w="9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Обучающиеся, воспитанники регулярно участвуют в социально-значимых делах, социально-образовательных проектах (не менее 2-х в год):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D748E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доля обучающихся,  воспитанников,</w:t>
            </w:r>
            <w:r w:rsidR="00167ED6" w:rsidRPr="00075A43">
              <w:rPr>
                <w:rFonts w:ascii="Times New Roman" w:hAnsi="Times New Roman"/>
              </w:rPr>
              <w:t xml:space="preserve"> с которыми работает педагогический работник, </w:t>
            </w:r>
            <w:r w:rsidRPr="00075A43">
              <w:rPr>
                <w:rFonts w:ascii="Times New Roman" w:hAnsi="Times New Roman"/>
              </w:rPr>
              <w:t xml:space="preserve"> вовл</w:t>
            </w:r>
            <w:r w:rsidRPr="00075A43">
              <w:rPr>
                <w:rFonts w:ascii="Times New Roman" w:hAnsi="Times New Roman"/>
              </w:rPr>
              <w:t>е</w:t>
            </w:r>
            <w:r w:rsidRPr="00075A43">
              <w:rPr>
                <w:rFonts w:ascii="Times New Roman" w:hAnsi="Times New Roman"/>
              </w:rPr>
              <w:t>ченных в социально-значимые дела, социально-образовательные проекты, не менее 25 %</w:t>
            </w:r>
            <w:r w:rsidRPr="00075A43">
              <w:rPr>
                <w:rFonts w:ascii="Times New 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hAnsi="Times New Roman"/>
              </w:rPr>
              <w:t xml:space="preserve"> не менее 35 %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0,5</w:t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765D3" w:rsidRPr="00CF767C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767C">
              <w:rPr>
                <w:rFonts w:ascii="Times New Roman" w:hAnsi="Times New Roman"/>
                <w:i/>
              </w:rPr>
              <w:t>или</w:t>
            </w:r>
            <w:r w:rsidRPr="00CF767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</w:t>
            </w:r>
            <w:r w:rsidRPr="00075A43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 xml:space="preserve">- </w:t>
            </w:r>
            <w:r w:rsidRPr="00075A43">
              <w:rPr>
                <w:rFonts w:ascii="Times New Roman" w:hAnsi="Times New Roman" w:cs="Times New Roman"/>
                <w:lang w:eastAsia="en-US"/>
              </w:rPr>
              <w:t>и</w:t>
            </w:r>
            <w:r w:rsidRPr="00075A43">
              <w:rPr>
                <w:rFonts w:ascii="Times New Roman" w:hAnsi="Times New Roman" w:cs="Times New Roman"/>
              </w:rPr>
              <w:t xml:space="preserve">меют положительные отзывы, благодарственные письма о проведенных мероприятиях на уровне </w:t>
            </w:r>
            <w:r w:rsidR="00167ED6" w:rsidRPr="00075A43">
              <w:rPr>
                <w:rFonts w:ascii="Times New Roman" w:hAnsi="Times New Roman"/>
              </w:rPr>
              <w:t>образовательной организации</w:t>
            </w:r>
            <w:r w:rsidR="00167ED6" w:rsidRPr="00075A43">
              <w:rPr>
                <w:rFonts w:ascii="Times New Roman" w:hAnsi="Times New Roman"/>
                <w:b/>
                <w:i/>
              </w:rPr>
              <w:t xml:space="preserve"> </w:t>
            </w:r>
            <w:r w:rsidRPr="00075A43">
              <w:rPr>
                <w:rFonts w:ascii="Times New Roman" w:hAnsi="Times New Roman"/>
                <w:b/>
                <w:i/>
              </w:rPr>
              <w:t>или</w:t>
            </w:r>
            <w:r w:rsidRPr="00075A43">
              <w:rPr>
                <w:rFonts w:ascii="Times New Roman" w:hAnsi="Times New Roman" w:cs="Times New Roman"/>
              </w:rPr>
              <w:t xml:space="preserve"> на муниципальном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3" w:rsidRPr="00CF767C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i/>
              </w:rPr>
            </w:pPr>
            <w:r w:rsidRPr="00CF767C">
              <w:rPr>
                <w:rFonts w:ascii="Times New Roman" w:hAnsi="Times New Roman" w:cs="Times New Roman"/>
                <w:bCs/>
                <w:iCs/>
              </w:rPr>
              <w:t>0,5</w:t>
            </w:r>
            <w:r w:rsidRPr="00CF767C">
              <w:rPr>
                <w:rFonts w:ascii="Times New Roman" w:hAnsi="Times New Roman"/>
                <w:i/>
              </w:rPr>
              <w:t xml:space="preserve"> </w:t>
            </w:r>
          </w:p>
          <w:p w:rsidR="008765D3" w:rsidRPr="00CF767C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767C">
              <w:rPr>
                <w:rFonts w:ascii="Times New Roman" w:hAnsi="Times New Roman"/>
                <w:i/>
              </w:rPr>
              <w:t>или</w:t>
            </w:r>
            <w:r w:rsidRPr="00CF767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8765D3" w:rsidRPr="00CF767C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767C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lastRenderedPageBreak/>
              <w:t>1.2.5</w:t>
            </w: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Организует взаимодействие обучающихся, </w:t>
            </w:r>
            <w:r w:rsidRPr="00075A43">
              <w:rPr>
                <w:rFonts w:ascii="Times New Roman" w:hAnsi="Times New Roman" w:cs="Times New Roman"/>
              </w:rPr>
              <w:t xml:space="preserve"> 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с учреждениями социально-культурной, производственной и других сфер (здравоохранения, образования, спорта, прав</w:t>
            </w:r>
            <w:r w:rsidRPr="00075A43">
              <w:rPr>
                <w:rFonts w:ascii="Times New Roman" w:hAnsi="Times New Roman" w:cs="Times New Roman"/>
                <w:lang w:eastAsia="en-US"/>
              </w:rPr>
              <w:t>о</w:t>
            </w:r>
            <w:r w:rsidRPr="00075A43">
              <w:rPr>
                <w:rFonts w:ascii="Times New Roman" w:hAnsi="Times New Roman" w:cs="Times New Roman"/>
                <w:lang w:eastAsia="en-US"/>
              </w:rPr>
              <w:t>порядка):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единичные мероприятия на базе таких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регулярное взаимодействие на основе совместного планирования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E31AD">
        <w:trPr>
          <w:trHeight w:val="335"/>
        </w:trPr>
        <w:tc>
          <w:tcPr>
            <w:tcW w:w="848" w:type="dxa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075A43">
              <w:rPr>
                <w:rFonts w:ascii="Times New Roman" w:hAnsi="Times New Roman" w:cs="Times New Roman"/>
                <w:b/>
                <w:bCs/>
                <w:i/>
              </w:rPr>
              <w:t xml:space="preserve">Достижения  </w:t>
            </w:r>
            <w:r w:rsidRPr="00075A4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обучающихся, </w:t>
            </w:r>
            <w:r w:rsidRPr="00075A43">
              <w:rPr>
                <w:rFonts w:ascii="Times New Roman" w:hAnsi="Times New Roman" w:cs="Times New Roman"/>
                <w:b/>
                <w:i/>
              </w:rPr>
              <w:t>воспитанников</w:t>
            </w:r>
            <w:r w:rsidRPr="00075A43">
              <w:rPr>
                <w:rFonts w:ascii="Times New Roman" w:hAnsi="Times New Roman" w:cs="Times New Roman"/>
                <w:b/>
                <w:bCs/>
                <w:i/>
              </w:rPr>
              <w:t xml:space="preserve"> в досуговой деятельности</w:t>
            </w:r>
            <w:r w:rsidRPr="00075A4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i/>
              </w:rPr>
              <w:t>Максимальное количество баллов - 7</w:t>
            </w: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Личностная активность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в досуговой деятельности: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24614" w:rsidRPr="00075A43">
              <w:rPr>
                <w:rFonts w:ascii="Times New Roman" w:hAnsi="Times New Roman"/>
              </w:rPr>
              <w:t>образовательной организ</w:t>
            </w:r>
            <w:r w:rsidR="00524614" w:rsidRPr="00075A43">
              <w:rPr>
                <w:rFonts w:ascii="Times New Roman" w:hAnsi="Times New Roman"/>
              </w:rPr>
              <w:t>а</w:t>
            </w:r>
            <w:r w:rsidR="00524614"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программа воспитательной работы с обучающимися,  воспитанниками;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видеозапись, сценарии  воспитательных меропри</w:t>
            </w:r>
            <w:r w:rsidRPr="00075A43">
              <w:rPr>
                <w:rFonts w:ascii="Times New Roman" w:hAnsi="Times New Roman" w:cs="Times New Roman"/>
              </w:rPr>
              <w:t>я</w:t>
            </w:r>
            <w:r w:rsidRPr="00075A43">
              <w:rPr>
                <w:rFonts w:ascii="Times New Roman" w:hAnsi="Times New Roman" w:cs="Times New Roman"/>
              </w:rPr>
              <w:t xml:space="preserve">тий различных форм; 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результаты опросов, анк</w:t>
            </w:r>
            <w:r w:rsidRPr="00075A43">
              <w:rPr>
                <w:rFonts w:ascii="Times New Roman" w:hAnsi="Times New Roman" w:cs="Times New Roman"/>
              </w:rPr>
              <w:t>е</w:t>
            </w:r>
            <w:r w:rsidRPr="00075A43">
              <w:rPr>
                <w:rFonts w:ascii="Times New Roman" w:hAnsi="Times New Roman" w:cs="Times New Roman"/>
              </w:rPr>
              <w:t xml:space="preserve">тирования; 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 xml:space="preserve">отзывы, благодарственные письма  обучающихся, воспитанников, родителей; </w:t>
            </w:r>
          </w:p>
          <w:p w:rsidR="008765D3" w:rsidRPr="00075A43" w:rsidRDefault="008765D3" w:rsidP="008765D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фотоматериалы</w:t>
            </w:r>
          </w:p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81146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 педагог сам (без участия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) организует досуг согласно </w:t>
            </w:r>
            <w:r w:rsidRPr="00075A43">
              <w:rPr>
                <w:rFonts w:ascii="Times New Roman" w:hAnsi="Times New Roman"/>
              </w:rPr>
              <w:t>пр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грамме воспитательной работы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или личностным интересам и запросам обучающихся, </w:t>
            </w:r>
            <w:r w:rsidRPr="00075A43">
              <w:rPr>
                <w:rFonts w:ascii="Times New Roman" w:hAnsi="Times New Roman" w:cs="Times New Roman"/>
              </w:rPr>
              <w:t>восп</w:t>
            </w:r>
            <w:r w:rsidRPr="00075A43">
              <w:rPr>
                <w:rFonts w:ascii="Times New Roman" w:hAnsi="Times New Roman" w:cs="Times New Roman"/>
              </w:rPr>
              <w:t>и</w:t>
            </w:r>
            <w:r w:rsidRPr="00075A43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81146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- педагог и обучающиеся, воспитанники совместно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организуют досуг согласно </w:t>
            </w:r>
            <w:r w:rsidRPr="00075A43">
              <w:rPr>
                <w:rFonts w:ascii="Times New Roman" w:hAnsi="Times New Roman"/>
              </w:rPr>
              <w:t>программе воспитательной работы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или личностным интересам и запросам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 xml:space="preserve">-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педагог создает условия для организации досуга самими обучающимися, </w:t>
            </w:r>
            <w:r w:rsidRPr="00075A43">
              <w:rPr>
                <w:rFonts w:ascii="Times New Roman" w:hAnsi="Times New Roman" w:cs="Times New Roman"/>
              </w:rPr>
              <w:t>воспитанниками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Обучающиеся, </w:t>
            </w:r>
            <w:r w:rsidRPr="00075A43">
              <w:rPr>
                <w:rFonts w:ascii="Times New Roman" w:hAnsi="Times New Roman" w:cs="Times New Roman"/>
              </w:rPr>
              <w:t>воспитанники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включаются в развивающую </w:t>
            </w:r>
            <w:r w:rsidRPr="00075A43">
              <w:rPr>
                <w:rFonts w:ascii="Times New Roman" w:hAnsi="Times New Roman" w:cs="Times New Roman"/>
                <w:bCs/>
              </w:rPr>
              <w:t>творческую, спортивную и другие виды деятельности: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 w:cs="Times New Roman"/>
              </w:rPr>
              <w:t>показатель не раскрыт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или до 50 %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посвящают таким видам  деятельности менее половины свободного 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не менее 50%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посвящают таким видам деятельности более п</w:t>
            </w:r>
            <w:r w:rsidRPr="00075A43">
              <w:rPr>
                <w:rFonts w:ascii="Times New Roman" w:hAnsi="Times New Roman" w:cs="Times New Roman"/>
                <w:lang w:eastAsia="en-US"/>
              </w:rPr>
              <w:t>о</w:t>
            </w:r>
            <w:r w:rsidRPr="00075A43">
              <w:rPr>
                <w:rFonts w:ascii="Times New Roman" w:hAnsi="Times New Roman" w:cs="Times New Roman"/>
                <w:lang w:eastAsia="en-US"/>
              </w:rPr>
              <w:t>ловины, но не все свободное  время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не менее 50%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посвящают таким видам деятельности все св</w:t>
            </w:r>
            <w:r w:rsidRPr="00075A43">
              <w:rPr>
                <w:rFonts w:ascii="Times New Roman" w:hAnsi="Times New Roman" w:cs="Times New Roman"/>
                <w:lang w:eastAsia="en-US"/>
              </w:rPr>
              <w:t>о</w:t>
            </w:r>
            <w:r w:rsidRPr="00075A43">
              <w:rPr>
                <w:rFonts w:ascii="Times New Roman" w:hAnsi="Times New Roman" w:cs="Times New Roman"/>
                <w:lang w:eastAsia="en-US"/>
              </w:rPr>
              <w:t>бодное  время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не менее 80% обучающихся, воспитанников посвящают таким видам деятельности все св</w:t>
            </w:r>
            <w:r w:rsidRPr="00075A43">
              <w:rPr>
                <w:rFonts w:ascii="Times New Roman" w:hAnsi="Times New Roman" w:cs="Times New Roman"/>
                <w:lang w:eastAsia="en-US"/>
              </w:rPr>
              <w:t>о</w:t>
            </w:r>
            <w:r w:rsidRPr="00075A43">
              <w:rPr>
                <w:rFonts w:ascii="Times New Roman" w:hAnsi="Times New Roman" w:cs="Times New Roman"/>
                <w:lang w:eastAsia="en-US"/>
              </w:rPr>
              <w:t>бодное  время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1.3.3</w:t>
            </w: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Педагог</w:t>
            </w:r>
            <w:r w:rsidRPr="00075A43">
              <w:rPr>
                <w:rFonts w:ascii="Times New Roman" w:hAnsi="Times New Roman" w:cs="Times New Roman"/>
              </w:rPr>
              <w:t xml:space="preserve"> содействует росту познавательной мотивации обучающихся,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воспитанников: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60377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у обучающихся, воспитанников расширяется сфера интересов и деятельности (новые хобби, увлечения, любимые занятия)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765D3" w:rsidRPr="00075A43" w:rsidRDefault="008765D3" w:rsidP="00AB66E5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8765D3" w:rsidRPr="006D675A" w:rsidTr="00FE31AD">
        <w:tc>
          <w:tcPr>
            <w:tcW w:w="848" w:type="dxa"/>
            <w:shd w:val="clear" w:color="auto" w:fill="auto"/>
          </w:tcPr>
          <w:p w:rsidR="008765D3" w:rsidRPr="00075A43" w:rsidRDefault="008765D3" w:rsidP="00AB66E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8765D3" w:rsidRPr="00075A43" w:rsidRDefault="008765D3" w:rsidP="00E50304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75A43">
              <w:rPr>
                <w:rFonts w:ascii="Times New Roman" w:hAnsi="Times New Roman" w:cs="Times New Roman"/>
                <w:b/>
                <w:lang w:eastAsia="en-US"/>
              </w:rPr>
              <w:t>Критерий 2 «</w:t>
            </w:r>
            <w:r w:rsidRPr="00075A43">
              <w:rPr>
                <w:rFonts w:ascii="Times New Roman" w:eastAsia="Times New Roman" w:hAnsi="Times New Roman" w:cs="Times New Roman"/>
                <w:b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</w:t>
            </w:r>
            <w:r w:rsidRPr="00075A43">
              <w:rPr>
                <w:rFonts w:ascii="Times New Roman" w:eastAsia="Times New Roman" w:hAnsi="Times New Roman" w:cs="Times New Roman"/>
                <w:b/>
                <w:lang w:eastAsia="en-US"/>
              </w:rPr>
              <w:t>я</w:t>
            </w:r>
            <w:r w:rsidRPr="00075A43">
              <w:rPr>
                <w:rFonts w:ascii="Times New Roman" w:eastAsia="Times New Roman" w:hAnsi="Times New Roman" w:cs="Times New Roman"/>
                <w:b/>
                <w:lang w:eastAsia="en-US"/>
              </w:rPr>
              <w:t>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075A43">
              <w:rPr>
                <w:rFonts w:ascii="Times New Roman" w:hAnsi="Times New Roman" w:cs="Times New Roman"/>
                <w:b/>
                <w:lang w:eastAsia="en-US"/>
              </w:rPr>
              <w:t>)»</w:t>
            </w:r>
            <w:proofErr w:type="gramEnd"/>
          </w:p>
          <w:p w:rsidR="008765D3" w:rsidRPr="00075A43" w:rsidRDefault="008765D3" w:rsidP="009E6E56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10</w:t>
            </w:r>
          </w:p>
        </w:tc>
      </w:tr>
      <w:tr w:rsidR="008765D3" w:rsidRPr="006D675A" w:rsidTr="00FE31AD">
        <w:tc>
          <w:tcPr>
            <w:tcW w:w="848" w:type="dxa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8765D3" w:rsidRPr="00075A43" w:rsidRDefault="008765D3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075A4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«Выявление и развитие способностей обучающихся, воспитанников к научной (интеллектуальной), творческой, физкультурно-спортивной деятельности»</w:t>
            </w:r>
          </w:p>
          <w:p w:rsidR="008765D3" w:rsidRPr="00075A43" w:rsidRDefault="008765D3" w:rsidP="008765D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 w:val="restart"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</w:rPr>
              <w:t>Организует  работу с обучающимися, воспитанниками, имеющими способности к научной (интеллектуальной), творческой, физкультурно-спортивной деятельности</w:t>
            </w:r>
            <w:r w:rsidRPr="00075A43">
              <w:rPr>
                <w:rFonts w:ascii="Times New Roman" w:hAnsi="Times New Roman"/>
                <w:lang w:eastAsia="en-US"/>
              </w:rPr>
              <w:t>:</w:t>
            </w:r>
            <w:r w:rsidRPr="00075A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CD552A" w:rsidRPr="00075A43" w:rsidRDefault="00CD552A" w:rsidP="00D748E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D552A" w:rsidRPr="00075A43" w:rsidRDefault="00CD552A" w:rsidP="00CD552A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24614" w:rsidRPr="00075A43">
              <w:rPr>
                <w:rFonts w:ascii="Times New Roman" w:hAnsi="Times New Roman"/>
              </w:rPr>
              <w:t>образовательной организ</w:t>
            </w:r>
            <w:r w:rsidR="00524614" w:rsidRPr="00075A43">
              <w:rPr>
                <w:rFonts w:ascii="Times New Roman" w:hAnsi="Times New Roman"/>
              </w:rPr>
              <w:t>а</w:t>
            </w:r>
            <w:r w:rsidR="00524614"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CD552A" w:rsidRPr="00075A43" w:rsidRDefault="00CD552A" w:rsidP="00CD552A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CD552A" w:rsidRPr="00075A43" w:rsidRDefault="00CD552A" w:rsidP="00CD552A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hAnsi="Times New Roman"/>
              </w:rPr>
              <w:t>диагностический инстр</w:t>
            </w:r>
            <w:r w:rsidRPr="00075A43">
              <w:rPr>
                <w:rFonts w:ascii="Times New Roman" w:hAnsi="Times New Roman"/>
              </w:rPr>
              <w:t>у</w:t>
            </w:r>
            <w:r w:rsidRPr="00075A43">
              <w:rPr>
                <w:rFonts w:ascii="Times New Roman" w:hAnsi="Times New Roman"/>
              </w:rPr>
              <w:t xml:space="preserve">ментарий, другие формы выявления  способных  обучающихся, </w:t>
            </w:r>
            <w:r w:rsidRPr="00075A43">
              <w:rPr>
                <w:rFonts w:ascii="Times New Roman" w:eastAsia="TimesNewRoman" w:hAnsi="Times New Roman" w:cs="Times New Roman"/>
              </w:rPr>
              <w:t>воспитанн</w:t>
            </w:r>
            <w:r w:rsidRPr="00075A43">
              <w:rPr>
                <w:rFonts w:ascii="Times New Roman" w:eastAsia="TimesNewRoman" w:hAnsi="Times New Roman" w:cs="Times New Roman"/>
              </w:rPr>
              <w:t>и</w:t>
            </w:r>
            <w:r w:rsidRPr="00075A43">
              <w:rPr>
                <w:rFonts w:ascii="Times New Roman" w:eastAsia="TimesNewRoman" w:hAnsi="Times New Roman" w:cs="Times New Roman"/>
              </w:rPr>
              <w:t>ков</w:t>
            </w:r>
            <w:r w:rsidRPr="00075A43">
              <w:rPr>
                <w:rFonts w:ascii="Times New Roman" w:hAnsi="Times New Roman"/>
              </w:rPr>
              <w:t>;</w:t>
            </w:r>
          </w:p>
          <w:p w:rsidR="00CD552A" w:rsidRPr="00075A43" w:rsidRDefault="00CD552A" w:rsidP="00CD552A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индивидуальные «маршр</w:t>
            </w:r>
            <w:r w:rsidRPr="00075A43">
              <w:rPr>
                <w:rFonts w:ascii="Times New Roman" w:hAnsi="Times New Roman"/>
              </w:rPr>
              <w:t>у</w:t>
            </w:r>
            <w:r w:rsidRPr="00075A43">
              <w:rPr>
                <w:rFonts w:ascii="Times New Roman" w:hAnsi="Times New Roman"/>
              </w:rPr>
              <w:t>ты» педагогического с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 xml:space="preserve">провождения способных </w:t>
            </w:r>
            <w:r w:rsidRPr="00075A43">
              <w:rPr>
                <w:rFonts w:ascii="Times New Roman" w:hAnsi="Times New Roman"/>
                <w:lang w:eastAsia="en-US"/>
              </w:rPr>
              <w:t xml:space="preserve">обучающихся, </w:t>
            </w:r>
            <w:r w:rsidRPr="00075A43">
              <w:rPr>
                <w:rFonts w:ascii="Times New Roman" w:hAnsi="Times New Roman"/>
              </w:rPr>
              <w:t>воспитанн</w:t>
            </w:r>
            <w:r w:rsidRPr="00075A43">
              <w:rPr>
                <w:rFonts w:ascii="Times New Roman" w:hAnsi="Times New Roman"/>
              </w:rPr>
              <w:t>и</w:t>
            </w:r>
            <w:r w:rsidRPr="00075A43">
              <w:rPr>
                <w:rFonts w:ascii="Times New Roman" w:hAnsi="Times New Roman"/>
              </w:rPr>
              <w:t>ков;</w:t>
            </w:r>
          </w:p>
          <w:p w:rsidR="00CD552A" w:rsidRPr="00075A43" w:rsidRDefault="00CD552A" w:rsidP="00524614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/>
              </w:rPr>
              <w:t>отзывы обучающихся,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 во</w:t>
            </w:r>
            <w:r w:rsidRPr="00075A43">
              <w:rPr>
                <w:rFonts w:ascii="Times New Roman" w:eastAsia="TimesNewRoman" w:hAnsi="Times New Roman" w:cs="Times New Roman"/>
              </w:rPr>
              <w:t>с</w:t>
            </w:r>
            <w:r w:rsidRPr="00075A43">
              <w:rPr>
                <w:rFonts w:ascii="Times New Roman" w:eastAsia="TimesNewRoman" w:hAnsi="Times New Roman" w:cs="Times New Roman"/>
              </w:rPr>
              <w:t>питанников,</w:t>
            </w:r>
            <w:r w:rsidRPr="00075A43">
              <w:rPr>
                <w:rFonts w:ascii="Times New Roman" w:hAnsi="Times New Roman"/>
              </w:rPr>
              <w:t xml:space="preserve"> </w:t>
            </w:r>
            <w:r w:rsidRPr="00075A43">
              <w:rPr>
                <w:rFonts w:ascii="Times New Roman" w:hAnsi="Times New Roman"/>
                <w:lang w:eastAsia="en-US"/>
              </w:rPr>
              <w:t xml:space="preserve"> </w:t>
            </w:r>
            <w:r w:rsidRPr="00075A43">
              <w:rPr>
                <w:rFonts w:ascii="Times New Roman" w:hAnsi="Times New Roman"/>
              </w:rPr>
              <w:t>родителей</w:t>
            </w: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/>
              </w:rPr>
              <w:t xml:space="preserve">- выявляет таких обучающихся, </w:t>
            </w:r>
            <w:r w:rsidRPr="00075A43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</w:rPr>
              <w:t xml:space="preserve">- </w:t>
            </w:r>
            <w:r w:rsidRPr="00075A43">
              <w:rPr>
                <w:rFonts w:ascii="Times New Roman" w:hAnsi="Times New Roman"/>
                <w:lang w:eastAsia="en-US"/>
              </w:rPr>
              <w:t>организует занятость обучающихся, воспитанников во внеурочной деятельности и дополн</w:t>
            </w:r>
            <w:r w:rsidRPr="00075A43">
              <w:rPr>
                <w:rFonts w:ascii="Times New Roman" w:hAnsi="Times New Roman"/>
                <w:lang w:eastAsia="en-US"/>
              </w:rPr>
              <w:t>и</w:t>
            </w:r>
            <w:r w:rsidRPr="00075A43">
              <w:rPr>
                <w:rFonts w:ascii="Times New Roman" w:hAnsi="Times New Roman"/>
                <w:lang w:eastAsia="en-US"/>
              </w:rPr>
              <w:t xml:space="preserve">тельном образовании (факультативы, кружки, секции, </w:t>
            </w:r>
            <w:r w:rsidRPr="00075A43">
              <w:rPr>
                <w:rFonts w:ascii="Times New Roman" w:hAnsi="Times New Roman" w:cs="Times New Roman"/>
              </w:rPr>
              <w:t>творческие объединения</w:t>
            </w:r>
            <w:r w:rsidRPr="00075A43">
              <w:rPr>
                <w:rFonts w:ascii="Times New Roman" w:hAnsi="Times New Roman"/>
                <w:lang w:eastAsia="en-US"/>
              </w:rPr>
              <w:t>) для реализ</w:t>
            </w:r>
            <w:r w:rsidRPr="00075A43">
              <w:rPr>
                <w:rFonts w:ascii="Times New Roman" w:hAnsi="Times New Roman"/>
                <w:lang w:eastAsia="en-US"/>
              </w:rPr>
              <w:t>а</w:t>
            </w:r>
            <w:r w:rsidRPr="00075A43">
              <w:rPr>
                <w:rFonts w:ascii="Times New Roman" w:hAnsi="Times New Roman"/>
                <w:lang w:eastAsia="en-US"/>
              </w:rPr>
              <w:t xml:space="preserve">ции их </w:t>
            </w:r>
            <w:r w:rsidRPr="00075A43">
              <w:rPr>
                <w:rFonts w:ascii="Times New Roman" w:hAnsi="Times New Roman" w:cs="Times New Roman"/>
              </w:rPr>
              <w:t>способностей,</w:t>
            </w:r>
            <w:r w:rsidRPr="00075A43">
              <w:rPr>
                <w:rFonts w:ascii="Times New Roman" w:hAnsi="Times New Roman"/>
                <w:lang w:eastAsia="en-US"/>
              </w:rPr>
              <w:t xml:space="preserve"> интересов  и потребностей  (не менее 60% обучающихся, воспитанн</w:t>
            </w:r>
            <w:r w:rsidRPr="00075A43">
              <w:rPr>
                <w:rFonts w:ascii="Times New Roman" w:hAnsi="Times New Roman"/>
                <w:lang w:eastAsia="en-US"/>
              </w:rPr>
              <w:t>и</w:t>
            </w:r>
            <w:r w:rsidRPr="00075A43">
              <w:rPr>
                <w:rFonts w:ascii="Times New Roman" w:hAnsi="Times New Roman"/>
                <w:lang w:eastAsia="en-US"/>
              </w:rPr>
              <w:t>ков)</w:t>
            </w:r>
            <w:r w:rsidRPr="00075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разрабатывает и реализует индивидуальные «маршруты» педагогического сопровождения способных </w:t>
            </w:r>
            <w:r w:rsidRPr="00075A43">
              <w:rPr>
                <w:rFonts w:ascii="Times New Roman" w:hAnsi="Times New Roman"/>
                <w:lang w:eastAsia="en-US"/>
              </w:rPr>
              <w:t xml:space="preserve">обучающихся, </w:t>
            </w:r>
            <w:r w:rsidRPr="00075A43">
              <w:rPr>
                <w:rFonts w:ascii="Times New Roman" w:hAnsi="Times New Roman"/>
              </w:rPr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E31AD">
        <w:trPr>
          <w:trHeight w:val="63"/>
        </w:trPr>
        <w:tc>
          <w:tcPr>
            <w:tcW w:w="848" w:type="dxa"/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участия обучающихся, воспитанников в конкурсных мероприятиях» </w:t>
            </w:r>
            <w:r w:rsidRPr="00075A43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CD552A" w:rsidRPr="00075A43" w:rsidRDefault="00CD552A" w:rsidP="00CF2B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 w:val="restart"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B75FAD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proofErr w:type="gramStart"/>
            <w:r w:rsidRPr="00075A43">
              <w:rPr>
                <w:rFonts w:ascii="Times New Roman" w:eastAsia="TimesNewRoman" w:hAnsi="Times New Roman" w:cs="Times New Roman"/>
              </w:rPr>
              <w:t>Наличие участников, приз</w:t>
            </w:r>
            <w:r w:rsidR="00B75FAD" w:rsidRPr="00075A43">
              <w:rPr>
                <w:rFonts w:ascii="Times New Roman" w:eastAsia="TimesNewRoman" w:hAnsi="Times New Roman" w:cs="Times New Roman"/>
              </w:rPr>
              <w:t>ё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ров, победителей конкурсов, фестивалей, соревнований,  выставок, смотров, сетевых проектов, </w:t>
            </w:r>
            <w:r w:rsidRPr="00075A43">
              <w:rPr>
                <w:rFonts w:ascii="Times New Roman" w:hAnsi="Times New Roman" w:cs="Times New Roman"/>
              </w:rPr>
              <w:t>участие в которых осуществлялось под руководством педагогич</w:t>
            </w:r>
            <w:r w:rsidRPr="00075A43">
              <w:rPr>
                <w:rFonts w:ascii="Times New Roman" w:hAnsi="Times New Roman" w:cs="Times New Roman"/>
              </w:rPr>
              <w:t>е</w:t>
            </w:r>
            <w:r w:rsidRPr="00075A43">
              <w:rPr>
                <w:rFonts w:ascii="Times New Roman" w:hAnsi="Times New Roman" w:cs="Times New Roman"/>
              </w:rPr>
              <w:t>ского работника</w:t>
            </w:r>
            <w:r w:rsidRPr="00075A43">
              <w:rPr>
                <w:rFonts w:ascii="Times New Roman" w:eastAsia="TimesNewRoman" w:hAnsi="Times New Roman" w:cs="Times New Roman"/>
              </w:rPr>
              <w:t>: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EE5394" w:rsidRPr="00075A43" w:rsidRDefault="00EE5394" w:rsidP="00D3677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EE5394" w:rsidRPr="00075A43" w:rsidRDefault="00EE5394" w:rsidP="00D3677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(при участии в одном ко</w:t>
            </w:r>
            <w:r w:rsidRPr="00075A43">
              <w:rPr>
                <w:rFonts w:ascii="Times New Roman" w:hAnsi="Times New Roman"/>
                <w:bCs/>
                <w:iCs/>
              </w:rPr>
              <w:t>н</w:t>
            </w:r>
            <w:r w:rsidRPr="00075A43">
              <w:rPr>
                <w:rFonts w:ascii="Times New Roman" w:hAnsi="Times New Roman"/>
                <w:bCs/>
                <w:iCs/>
              </w:rPr>
              <w:t>курсе)</w:t>
            </w:r>
          </w:p>
          <w:p w:rsidR="00EE5394" w:rsidRPr="00075A43" w:rsidRDefault="00EE5394" w:rsidP="00D3677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CD552A" w:rsidRPr="00075A43" w:rsidRDefault="00EE5394" w:rsidP="00D3677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>ние (при наличии д</w:t>
            </w:r>
            <w:r w:rsidRPr="00075A43">
              <w:rPr>
                <w:rFonts w:ascii="Times New Roman" w:hAnsi="Times New Roman"/>
                <w:bCs/>
                <w:iCs/>
              </w:rPr>
              <w:t>о</w:t>
            </w:r>
            <w:r w:rsidRPr="00075A43">
              <w:rPr>
                <w:rFonts w:ascii="Times New Roman" w:hAnsi="Times New Roman"/>
                <w:bCs/>
                <w:iCs/>
              </w:rPr>
              <w:t>стижений обучающихся разных уро</w:t>
            </w:r>
            <w:r w:rsidRPr="00075A43">
              <w:rPr>
                <w:rFonts w:ascii="Times New Roman" w:hAnsi="Times New Roman"/>
                <w:bCs/>
                <w:iCs/>
              </w:rPr>
              <w:t>в</w:t>
            </w:r>
            <w:r w:rsidRPr="00075A43">
              <w:rPr>
                <w:rFonts w:ascii="Times New Roman" w:hAnsi="Times New Roman"/>
                <w:bCs/>
                <w:iCs/>
              </w:rPr>
              <w:t>ней в разных мероприят</w:t>
            </w:r>
            <w:r w:rsidRPr="00075A43">
              <w:rPr>
                <w:rFonts w:ascii="Times New Roman" w:hAnsi="Times New Roman"/>
                <w:bCs/>
                <w:iCs/>
              </w:rPr>
              <w:t>и</w:t>
            </w:r>
            <w:r w:rsidRPr="00075A43">
              <w:rPr>
                <w:rFonts w:ascii="Times New Roman" w:hAnsi="Times New Roman"/>
                <w:bCs/>
                <w:iCs/>
              </w:rPr>
              <w:t>ях)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D552A" w:rsidRPr="00075A43" w:rsidRDefault="00CD552A" w:rsidP="00CD552A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24614" w:rsidRPr="00075A43">
              <w:rPr>
                <w:rFonts w:ascii="Times New Roman" w:hAnsi="Times New Roman"/>
              </w:rPr>
              <w:t>образовательной организ</w:t>
            </w:r>
            <w:r w:rsidR="00524614" w:rsidRPr="00075A43">
              <w:rPr>
                <w:rFonts w:ascii="Times New Roman" w:hAnsi="Times New Roman"/>
              </w:rPr>
              <w:t>а</w:t>
            </w:r>
            <w:r w:rsidR="00524614"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CD552A" w:rsidRPr="00075A43" w:rsidRDefault="00CD552A" w:rsidP="00CD552A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CD552A" w:rsidRPr="00075A43" w:rsidRDefault="00CD552A" w:rsidP="00CD552A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копии дипломов, грамот, сертификатов  обучающи</w:t>
            </w:r>
            <w:r w:rsidRPr="00075A43">
              <w:rPr>
                <w:rFonts w:ascii="Times New Roman" w:eastAsia="TimesNewRoman" w:hAnsi="Times New Roman" w:cs="Times New Roman"/>
              </w:rPr>
              <w:t>х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ся, воспитанников;  </w:t>
            </w:r>
          </w:p>
          <w:p w:rsidR="00CD552A" w:rsidRPr="00075A43" w:rsidRDefault="00CD552A" w:rsidP="00EE5394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программы  конкурсов, смотров, фестивалей, в</w:t>
            </w:r>
            <w:r w:rsidRPr="00075A43">
              <w:rPr>
                <w:rFonts w:ascii="Times New Roman" w:eastAsia="TimesNewRoman" w:hAnsi="Times New Roman" w:cs="Times New Roman"/>
              </w:rPr>
              <w:t>ы</w:t>
            </w:r>
            <w:r w:rsidRPr="00075A43">
              <w:rPr>
                <w:rFonts w:ascii="Times New Roman" w:eastAsia="TimesNewRoman" w:hAnsi="Times New Roman" w:cs="Times New Roman"/>
              </w:rPr>
              <w:t>ставок, протоколы соревн</w:t>
            </w:r>
            <w:r w:rsidRPr="00075A43">
              <w:rPr>
                <w:rFonts w:ascii="Times New Roman" w:eastAsia="TimesNewRoman" w:hAnsi="Times New Roman" w:cs="Times New Roman"/>
              </w:rPr>
              <w:t>о</w:t>
            </w:r>
            <w:r w:rsidRPr="00075A43">
              <w:rPr>
                <w:rFonts w:ascii="Times New Roman" w:eastAsia="TimesNewRoman" w:hAnsi="Times New Roman" w:cs="Times New Roman"/>
              </w:rPr>
              <w:t>ваний</w:t>
            </w: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CF2BCF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B75FAD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- приз</w:t>
            </w:r>
            <w:r w:rsidR="00B75FAD" w:rsidRPr="00075A43">
              <w:rPr>
                <w:rFonts w:ascii="Times New Roman" w:eastAsia="TimesNewRoman" w:hAnsi="Times New Roman"/>
              </w:rPr>
              <w:t>ё</w:t>
            </w:r>
            <w:r w:rsidRPr="00075A43">
              <w:rPr>
                <w:rFonts w:ascii="Times New Roman" w:eastAsia="TimesNewRoman" w:hAnsi="Times New Roman"/>
              </w:rPr>
              <w:t xml:space="preserve">ры </w:t>
            </w:r>
            <w:r w:rsidRPr="00075A43">
              <w:rPr>
                <w:rFonts w:ascii="Times New Roman" w:eastAsia="TimesNewRoman" w:hAnsi="Times New Roman"/>
                <w:b/>
                <w:i/>
              </w:rPr>
              <w:t>или</w:t>
            </w:r>
            <w:r w:rsidRPr="00075A43">
              <w:rPr>
                <w:rFonts w:ascii="Times New Roman" w:eastAsia="TimesNewRoman" w:hAnsi="Times New Roman"/>
              </w:rPr>
              <w:t xml:space="preserve"> победители уровня </w:t>
            </w:r>
            <w:r w:rsidR="00167ED6" w:rsidRPr="00075A43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CF767C" w:rsidRDefault="00CD552A" w:rsidP="00CF2BCF">
            <w:pPr>
              <w:widowControl w:val="0"/>
              <w:spacing w:before="60" w:after="60" w:line="20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CF767C">
              <w:rPr>
                <w:rFonts w:ascii="Times New Roman" w:eastAsia="TimesNewRoman" w:hAnsi="Times New Roman" w:cs="Times New Roman"/>
              </w:rPr>
              <w:t>0,5</w:t>
            </w:r>
          </w:p>
          <w:p w:rsidR="00CD552A" w:rsidRPr="00CF767C" w:rsidRDefault="00CD552A" w:rsidP="00CF2BC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767C">
              <w:rPr>
                <w:rFonts w:ascii="Times New Roman" w:eastAsia="TimesNewRoman" w:hAnsi="Times New Roman" w:cs="Times New Roman"/>
                <w:i/>
              </w:rPr>
              <w:t>или</w:t>
            </w:r>
            <w:r w:rsidRPr="00CF767C">
              <w:rPr>
                <w:rFonts w:ascii="Times New Roman" w:eastAsia="TimesNewRoman" w:hAnsi="Times New Roman" w:cs="Times New Roman"/>
              </w:rPr>
              <w:t xml:space="preserve"> 1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B75FAD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- участники</w:t>
            </w:r>
            <w:r w:rsidRPr="00075A43">
              <w:rPr>
                <w:rFonts w:ascii="Times New Roman" w:eastAsia="TimesNew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eastAsia="TimesNewRoman" w:hAnsi="Times New Roman"/>
              </w:rPr>
              <w:t xml:space="preserve"> приз</w:t>
            </w:r>
            <w:r w:rsidR="00B75FAD" w:rsidRPr="00075A43">
              <w:rPr>
                <w:rFonts w:ascii="Times New Roman" w:eastAsia="TimesNewRoman" w:hAnsi="Times New Roman"/>
              </w:rPr>
              <w:t>ё</w:t>
            </w:r>
            <w:r w:rsidRPr="00075A43">
              <w:rPr>
                <w:rFonts w:ascii="Times New Roman" w:eastAsia="TimesNewRoman" w:hAnsi="Times New Roman"/>
              </w:rPr>
              <w:t>ры</w:t>
            </w:r>
            <w:r w:rsidRPr="00075A43">
              <w:rPr>
                <w:rFonts w:ascii="Times New Roman" w:eastAsia="TimesNew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eastAsia="TimesNewRoman" w:hAnsi="Times New Roman"/>
              </w:rPr>
              <w:t xml:space="preserve"> победители муниципального уровня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CF767C" w:rsidRDefault="00CD552A" w:rsidP="00CF2BC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767C">
              <w:rPr>
                <w:rFonts w:ascii="Times New Roman" w:eastAsia="TimesNewRoman" w:hAnsi="Times New Roman" w:cs="Times New Roman"/>
              </w:rPr>
              <w:t>1</w:t>
            </w:r>
            <w:r w:rsidRPr="00CF767C">
              <w:rPr>
                <w:rFonts w:ascii="Times New Roman" w:eastAsia="TimesNewRoman" w:hAnsi="Times New Roman" w:cs="Times New Roman"/>
                <w:i/>
              </w:rPr>
              <w:t xml:space="preserve"> или</w:t>
            </w:r>
            <w:r w:rsidRPr="00CF767C">
              <w:rPr>
                <w:rFonts w:ascii="Times New Roman" w:eastAsia="TimesNewRoman" w:hAnsi="Times New Roman" w:cs="Times New Roman"/>
              </w:rPr>
              <w:t xml:space="preserve"> 1,5</w:t>
            </w:r>
            <w:r w:rsidRPr="00CF767C">
              <w:rPr>
                <w:rFonts w:ascii="Times New Roman" w:eastAsia="TimesNewRoman" w:hAnsi="Times New Roman" w:cs="Times New Roman"/>
                <w:i/>
              </w:rPr>
              <w:t xml:space="preserve"> или</w:t>
            </w:r>
            <w:r w:rsidRPr="00CF767C">
              <w:rPr>
                <w:rFonts w:ascii="Times New Roman" w:eastAsia="TimesNewRoman" w:hAnsi="Times New Roman" w:cs="Times New Roman"/>
              </w:rPr>
              <w:t xml:space="preserve"> 2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552A" w:rsidRPr="006D675A" w:rsidTr="00F60377">
        <w:trPr>
          <w:trHeight w:val="63"/>
        </w:trPr>
        <w:tc>
          <w:tcPr>
            <w:tcW w:w="848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075A43" w:rsidRDefault="00CD552A" w:rsidP="00B75FAD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- участники</w:t>
            </w:r>
            <w:r w:rsidRPr="00075A43">
              <w:rPr>
                <w:rFonts w:ascii="Times New Roman" w:eastAsia="TimesNew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eastAsia="TimesNewRoman" w:hAnsi="Times New Roman"/>
              </w:rPr>
              <w:t xml:space="preserve"> приз</w:t>
            </w:r>
            <w:r w:rsidR="00B75FAD" w:rsidRPr="00075A43">
              <w:rPr>
                <w:rFonts w:ascii="Times New Roman" w:eastAsia="TimesNewRoman" w:hAnsi="Times New Roman"/>
              </w:rPr>
              <w:t>ё</w:t>
            </w:r>
            <w:r w:rsidRPr="00075A43">
              <w:rPr>
                <w:rFonts w:ascii="Times New Roman" w:eastAsia="TimesNewRoman" w:hAnsi="Times New Roman"/>
              </w:rPr>
              <w:t>ры</w:t>
            </w:r>
            <w:r w:rsidRPr="00075A43">
              <w:rPr>
                <w:rFonts w:ascii="Times New Roman" w:eastAsia="TimesNew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eastAsia="TimesNewRoman" w:hAnsi="Times New Roman"/>
              </w:rPr>
              <w:t xml:space="preserve"> победители краевого уровня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52A" w:rsidRPr="00CF767C" w:rsidRDefault="00CD552A" w:rsidP="00CF2BC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767C">
              <w:rPr>
                <w:rFonts w:ascii="Times New Roman" w:eastAsia="TimesNewRoman" w:hAnsi="Times New Roman" w:cs="Times New Roman"/>
              </w:rPr>
              <w:t>2</w:t>
            </w:r>
            <w:r w:rsidRPr="00CF767C">
              <w:rPr>
                <w:rFonts w:ascii="Times New Roman" w:eastAsia="TimesNewRoman" w:hAnsi="Times New Roman" w:cs="Times New Roman"/>
                <w:i/>
              </w:rPr>
              <w:t xml:space="preserve"> или</w:t>
            </w:r>
            <w:r w:rsidRPr="00CF767C">
              <w:rPr>
                <w:rFonts w:ascii="Times New Roman" w:eastAsia="TimesNewRoman" w:hAnsi="Times New Roman" w:cs="Times New Roman"/>
              </w:rPr>
              <w:t xml:space="preserve"> 2,5</w:t>
            </w:r>
            <w:r w:rsidRPr="00CF767C">
              <w:rPr>
                <w:rFonts w:ascii="Times New Roman" w:eastAsia="TimesNewRoman" w:hAnsi="Times New Roman" w:cs="Times New Roman"/>
                <w:i/>
              </w:rPr>
              <w:t xml:space="preserve"> или</w:t>
            </w:r>
            <w:r w:rsidRPr="00CF767C">
              <w:rPr>
                <w:rFonts w:ascii="Times New Roman" w:eastAsia="TimesNewRoman" w:hAnsi="Times New Roman" w:cs="Times New Roman"/>
              </w:rPr>
              <w:t xml:space="preserve"> 3</w:t>
            </w:r>
          </w:p>
        </w:tc>
        <w:tc>
          <w:tcPr>
            <w:tcW w:w="1574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D552A" w:rsidRPr="00075A43" w:rsidRDefault="00CD552A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6967" w:rsidRPr="00A65E27" w:rsidTr="00FE31AD">
        <w:trPr>
          <w:trHeight w:val="63"/>
        </w:trPr>
        <w:tc>
          <w:tcPr>
            <w:tcW w:w="848" w:type="dxa"/>
            <w:shd w:val="clear" w:color="auto" w:fill="auto"/>
          </w:tcPr>
          <w:p w:rsidR="00776967" w:rsidRPr="00075A43" w:rsidRDefault="00776967" w:rsidP="001010C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075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967" w:rsidRPr="00075A43" w:rsidRDefault="00776967" w:rsidP="001010CB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75A43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075A43">
              <w:rPr>
                <w:rFonts w:ascii="Times New Roman" w:hAnsi="Times New Roman"/>
                <w:b/>
                <w:lang w:eastAsia="en-US"/>
              </w:rPr>
              <w:t>«Личный вклад педагогического работника в повышение качества образования, совершенствование методов обучения и воспит</w:t>
            </w:r>
            <w:r w:rsidRPr="00075A43">
              <w:rPr>
                <w:rFonts w:ascii="Times New Roman" w:hAnsi="Times New Roman"/>
                <w:b/>
                <w:lang w:eastAsia="en-US"/>
              </w:rPr>
              <w:t>а</w:t>
            </w:r>
            <w:r w:rsidRPr="00075A43">
              <w:rPr>
                <w:rFonts w:ascii="Times New Roman" w:hAnsi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776967" w:rsidRPr="00A65E27" w:rsidRDefault="00776967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71</w:t>
            </w:r>
          </w:p>
        </w:tc>
      </w:tr>
      <w:tr w:rsidR="00776967" w:rsidRPr="00A65E27" w:rsidTr="00FE31AD">
        <w:trPr>
          <w:trHeight w:val="63"/>
        </w:trPr>
        <w:tc>
          <w:tcPr>
            <w:tcW w:w="848" w:type="dxa"/>
            <w:shd w:val="clear" w:color="auto" w:fill="auto"/>
          </w:tcPr>
          <w:p w:rsidR="00776967" w:rsidRPr="00075A43" w:rsidRDefault="00776967" w:rsidP="001010C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967" w:rsidRPr="00075A43" w:rsidRDefault="00776967" w:rsidP="001010C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075A43">
              <w:rPr>
                <w:rFonts w:ascii="Times New Roman" w:hAnsi="Times New Roman"/>
                <w:b/>
                <w:i/>
              </w:rPr>
              <w:t xml:space="preserve">«Продуктивное использование новых образовательных технологий, включая </w:t>
            </w:r>
            <w:proofErr w:type="gramStart"/>
            <w:r w:rsidRPr="00075A43">
              <w:rPr>
                <w:rFonts w:ascii="Times New Roman" w:hAnsi="Times New Roman"/>
                <w:b/>
                <w:i/>
              </w:rPr>
              <w:t>информационные</w:t>
            </w:r>
            <w:proofErr w:type="gramEnd"/>
            <w:r w:rsidRPr="00075A43">
              <w:rPr>
                <w:rFonts w:ascii="Times New Roman" w:hAnsi="Times New Roman"/>
                <w:b/>
                <w:i/>
              </w:rPr>
              <w:t xml:space="preserve">, а также цифровых образовательных </w:t>
            </w:r>
            <w:r w:rsidRPr="00075A43">
              <w:rPr>
                <w:rFonts w:ascii="Times New Roman" w:hAnsi="Times New Roman"/>
                <w:b/>
                <w:i/>
              </w:rPr>
              <w:lastRenderedPageBreak/>
              <w:t>ресурсов и средств»</w:t>
            </w:r>
          </w:p>
          <w:p w:rsidR="00776967" w:rsidRPr="00A65E27" w:rsidRDefault="00776967" w:rsidP="008765D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974E66" w:rsidRPr="00075A43" w:rsidRDefault="00974E66" w:rsidP="00D0273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eastAsia="TimesNewRoman" w:hAnsi="Times New Roman" w:cs="Times New Roman"/>
              </w:rPr>
              <w:t>а</w:t>
            </w:r>
            <w:r w:rsidRPr="00075A43">
              <w:rPr>
                <w:rFonts w:ascii="Times New Roman" w:eastAsia="TimesNew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eastAsia="TimesNewRoman" w:hAnsi="Times New Roman" w:cs="Times New Roman"/>
              </w:rPr>
              <w:t>а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веренный руководителем </w:t>
            </w:r>
            <w:r w:rsidRPr="00075A43">
              <w:rPr>
                <w:rFonts w:ascii="Times New Roman" w:hAnsi="Times New Roman"/>
              </w:rPr>
              <w:t>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eastAsia="TimesNewRoman" w:hAnsi="Times New Roman" w:cs="Times New Roman"/>
              </w:rPr>
              <w:t>.</w:t>
            </w:r>
          </w:p>
          <w:p w:rsidR="00974E66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</w:p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текст доклада (информац</w:t>
            </w:r>
            <w:r w:rsidRPr="00075A43">
              <w:rPr>
                <w:rFonts w:ascii="Times New Roman" w:eastAsia="TimesNewRoman" w:hAnsi="Times New Roman" w:cs="Times New Roman"/>
              </w:rPr>
              <w:t>и</w:t>
            </w:r>
            <w:r w:rsidRPr="00075A43">
              <w:rPr>
                <w:rFonts w:ascii="Times New Roman" w:eastAsia="TimesNewRoman" w:hAnsi="Times New Roman" w:cs="Times New Roman"/>
              </w:rPr>
              <w:t>онная карта) с  кратким описанием собственного опыта педагогической де</w:t>
            </w:r>
            <w:r w:rsidRPr="00075A43">
              <w:rPr>
                <w:rFonts w:ascii="Times New Roman" w:eastAsia="TimesNewRoman" w:hAnsi="Times New Roman" w:cs="Times New Roman"/>
              </w:rPr>
              <w:t>я</w:t>
            </w:r>
            <w:r w:rsidRPr="00075A43">
              <w:rPr>
                <w:rFonts w:ascii="Times New Roman" w:eastAsia="TimesNewRoman" w:hAnsi="Times New Roman" w:cs="Times New Roman"/>
              </w:rPr>
              <w:t>тельности, основанного на совершенствовании и ра</w:t>
            </w:r>
            <w:r w:rsidRPr="00075A43">
              <w:rPr>
                <w:rFonts w:ascii="Times New Roman" w:eastAsia="TimesNewRoman" w:hAnsi="Times New Roman" w:cs="Times New Roman"/>
              </w:rPr>
              <w:t>з</w:t>
            </w:r>
            <w:r w:rsidRPr="00075A43">
              <w:rPr>
                <w:rFonts w:ascii="Times New Roman" w:eastAsia="TimesNewRoman" w:hAnsi="Times New Roman" w:cs="Times New Roman"/>
              </w:rPr>
              <w:t>витии методов и средств обучения, воспитания и развития;</w:t>
            </w:r>
          </w:p>
          <w:p w:rsidR="00974E66" w:rsidRPr="00075A43" w:rsidRDefault="00974E66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08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видеозапись, конспекты </w:t>
            </w:r>
            <w:r w:rsidRPr="00075A43">
              <w:rPr>
                <w:rFonts w:ascii="Times New Roman" w:eastAsia="TimesNewRoman" w:hAnsi="Times New Roman" w:cs="Times New Roman"/>
              </w:rPr>
              <w:t>з</w:t>
            </w:r>
            <w:r w:rsidRPr="00075A43">
              <w:rPr>
                <w:rFonts w:ascii="Times New Roman" w:eastAsia="TimesNewRoman" w:hAnsi="Times New Roman" w:cs="Times New Roman"/>
              </w:rPr>
              <w:t>а</w:t>
            </w:r>
            <w:r w:rsidRPr="00075A43">
              <w:rPr>
                <w:rFonts w:ascii="Times New Roman" w:eastAsia="TimesNewRoman" w:hAnsi="Times New Roman" w:cs="Times New Roman"/>
              </w:rPr>
              <w:t>нятий, воспитательных м</w:t>
            </w:r>
            <w:r w:rsidRPr="00075A43">
              <w:rPr>
                <w:rFonts w:ascii="Times New Roman" w:eastAsia="TimesNewRoman" w:hAnsi="Times New Roman" w:cs="Times New Roman"/>
              </w:rPr>
              <w:t>е</w:t>
            </w:r>
            <w:r w:rsidRPr="00075A43">
              <w:rPr>
                <w:rFonts w:ascii="Times New Roman" w:eastAsia="TimesNewRoman" w:hAnsi="Times New Roman" w:cs="Times New Roman"/>
              </w:rPr>
              <w:t>роприятий,  мероприятий</w:t>
            </w:r>
            <w:r w:rsidRPr="00075A43">
              <w:rPr>
                <w:rFonts w:ascii="Times New Roman" w:hAnsi="Times New Roman" w:cs="Times New Roman"/>
              </w:rPr>
              <w:t xml:space="preserve"> социализирующего характ</w:t>
            </w:r>
            <w:r w:rsidRPr="00075A43">
              <w:rPr>
                <w:rFonts w:ascii="Times New Roman" w:hAnsi="Times New Roman" w:cs="Times New Roman"/>
              </w:rPr>
              <w:t>е</w:t>
            </w:r>
            <w:r w:rsidRPr="00075A43">
              <w:rPr>
                <w:rFonts w:ascii="Times New Roman" w:hAnsi="Times New Roman" w:cs="Times New Roman"/>
              </w:rPr>
              <w:t>ра, мероприятий с родит</w:t>
            </w:r>
            <w:r w:rsidRPr="00075A43">
              <w:rPr>
                <w:rFonts w:ascii="Times New Roman" w:hAnsi="Times New Roman" w:cs="Times New Roman"/>
              </w:rPr>
              <w:t>е</w:t>
            </w:r>
            <w:r w:rsidRPr="00075A43">
              <w:rPr>
                <w:rFonts w:ascii="Times New Roman" w:hAnsi="Times New Roman" w:cs="Times New Roman"/>
              </w:rPr>
              <w:t>лями, демонстрирующих практическое применение аттестуемым педагогом н</w:t>
            </w:r>
            <w:r w:rsidRPr="00075A43">
              <w:rPr>
                <w:rFonts w:ascii="Times New Roman" w:hAnsi="Times New Roman" w:cs="Times New Roman"/>
              </w:rPr>
              <w:t>о</w:t>
            </w:r>
            <w:r w:rsidRPr="00075A43">
              <w:rPr>
                <w:rFonts w:ascii="Times New Roman" w:hAnsi="Times New Roman" w:cs="Times New Roman"/>
              </w:rPr>
              <w:t>вых образовательных техн</w:t>
            </w:r>
            <w:r w:rsidRPr="00075A43">
              <w:rPr>
                <w:rFonts w:ascii="Times New Roman" w:hAnsi="Times New Roman" w:cs="Times New Roman"/>
              </w:rPr>
              <w:t>о</w:t>
            </w:r>
            <w:r w:rsidRPr="00075A43">
              <w:rPr>
                <w:rFonts w:ascii="Times New Roman" w:hAnsi="Times New Roman" w:cs="Times New Roman"/>
              </w:rPr>
              <w:t>логий, цифровых образов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тельных ресурсов и средств</w:t>
            </w:r>
            <w:r w:rsidRPr="00075A43">
              <w:rPr>
                <w:rFonts w:ascii="Times New Roman" w:hAnsi="Times New Roman"/>
              </w:rPr>
              <w:t xml:space="preserve">; </w:t>
            </w:r>
          </w:p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диагностический   инстр</w:t>
            </w:r>
            <w:r w:rsidRPr="00075A43">
              <w:rPr>
                <w:rFonts w:ascii="Times New Roman" w:eastAsia="TimesNewRoman" w:hAnsi="Times New Roman" w:cs="Times New Roman"/>
              </w:rPr>
              <w:t>у</w:t>
            </w:r>
            <w:r w:rsidRPr="00075A43">
              <w:rPr>
                <w:rFonts w:ascii="Times New Roman" w:eastAsia="TimesNewRoman" w:hAnsi="Times New Roman" w:cs="Times New Roman"/>
              </w:rPr>
              <w:t>ментарий, анализ проду</w:t>
            </w:r>
            <w:r w:rsidRPr="00075A43">
              <w:rPr>
                <w:rFonts w:ascii="Times New Roman" w:eastAsia="TimesNewRoman" w:hAnsi="Times New Roman" w:cs="Times New Roman"/>
              </w:rPr>
              <w:t>к</w:t>
            </w:r>
            <w:r w:rsidRPr="00075A43">
              <w:rPr>
                <w:rFonts w:ascii="Times New Roman" w:eastAsia="TimesNewRoman" w:hAnsi="Times New Roman" w:cs="Times New Roman"/>
              </w:rPr>
              <w:t>тивности использования   новых образовательных технологий;</w:t>
            </w:r>
          </w:p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proofErr w:type="gramStart"/>
            <w:r w:rsidRPr="00075A43">
              <w:rPr>
                <w:rFonts w:ascii="Times New Roman" w:eastAsia="TimesNewRoman" w:hAnsi="Times New Roman" w:cs="Times New Roman"/>
              </w:rPr>
              <w:t>электронные адреса (ссы</w:t>
            </w:r>
            <w:r w:rsidRPr="00075A43">
              <w:rPr>
                <w:rFonts w:ascii="Times New Roman" w:eastAsia="TimesNewRoman" w:hAnsi="Times New Roman" w:cs="Times New Roman"/>
              </w:rPr>
              <w:t>л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ки на страницы) или </w:t>
            </w:r>
            <w:proofErr w:type="spellStart"/>
            <w:r w:rsidRPr="00075A43">
              <w:rPr>
                <w:rFonts w:ascii="Times New Roman" w:eastAsia="TimesNewRoman" w:hAnsi="Times New Roman" w:cs="Times New Roman"/>
              </w:rPr>
              <w:t>Screen</w:t>
            </w:r>
            <w:proofErr w:type="spellEnd"/>
            <w:r w:rsidRPr="00075A43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075A43">
              <w:rPr>
                <w:rFonts w:ascii="Times New Roman" w:eastAsia="TimesNewRoman" w:hAnsi="Times New Roman" w:cs="Times New Roman"/>
              </w:rPr>
              <w:t>Shot</w:t>
            </w:r>
            <w:proofErr w:type="spellEnd"/>
            <w:r w:rsidRPr="00075A43">
              <w:rPr>
                <w:rFonts w:ascii="Times New Roman" w:eastAsia="TimesNewRoman" w:hAnsi="Times New Roman" w:cs="Times New Roman"/>
              </w:rPr>
              <w:t xml:space="preserve"> Интернет-ресурсов, подтверждающие Инте</w:t>
            </w:r>
            <w:r w:rsidRPr="00075A43">
              <w:rPr>
                <w:rFonts w:ascii="Times New Roman" w:eastAsia="TimesNewRoman" w:hAnsi="Times New Roman" w:cs="Times New Roman"/>
              </w:rPr>
              <w:t>р</w:t>
            </w:r>
            <w:r w:rsidRPr="00075A43">
              <w:rPr>
                <w:rFonts w:ascii="Times New Roman" w:eastAsia="TimesNewRoman" w:hAnsi="Times New Roman" w:cs="Times New Roman"/>
              </w:rPr>
              <w:t>нет-активность аттестуем</w:t>
            </w:r>
            <w:r w:rsidRPr="00075A43">
              <w:rPr>
                <w:rFonts w:ascii="Times New Roman" w:eastAsia="TimesNewRoman" w:hAnsi="Times New Roman" w:cs="Times New Roman"/>
              </w:rPr>
              <w:t>о</w:t>
            </w:r>
            <w:r w:rsidRPr="00075A43">
              <w:rPr>
                <w:rFonts w:ascii="Times New Roman" w:eastAsia="TimesNewRoman" w:hAnsi="Times New Roman" w:cs="Times New Roman"/>
              </w:rPr>
              <w:t>го;</w:t>
            </w:r>
            <w:proofErr w:type="gramEnd"/>
          </w:p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видеозапись, планы, сцен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рии мероприятий, напра</w:t>
            </w:r>
            <w:r w:rsidRPr="00075A43">
              <w:rPr>
                <w:rFonts w:ascii="Times New Roman" w:hAnsi="Times New Roman"/>
              </w:rPr>
              <w:t>в</w:t>
            </w:r>
            <w:r w:rsidRPr="00075A43">
              <w:rPr>
                <w:rFonts w:ascii="Times New Roman" w:hAnsi="Times New Roman"/>
              </w:rPr>
              <w:t>ленных на формирование культуры здоровья;</w:t>
            </w:r>
          </w:p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lastRenderedPageBreak/>
              <w:t>отзывы  обучающихся,  воспитанников,  родителей</w:t>
            </w: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0273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0273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обосновывает целесообразность проводимых усовершенствований с учетом целей и задач обучения и воспитания, условий воспитательной деятельности, запросов обучающихся и р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 xml:space="preserve">дителей,  раскрывает их суть и результаты 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0273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Продуктивно использует новые образовательные (воспитательные) технологии:</w:t>
            </w:r>
            <w:r w:rsidRPr="00075A43">
              <w:rPr>
                <w:rFonts w:ascii="Times New Roman" w:hAnsi="Times New Roman"/>
                <w:b/>
                <w:i/>
              </w:rPr>
              <w:sym w:font="Symbol" w:char="F02A"/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(воспитательных) технологий без обоснования их выбора, особенностей и примеров использования в собстве</w:t>
            </w:r>
            <w:r w:rsidRPr="00075A43">
              <w:rPr>
                <w:rFonts w:ascii="Times New Roman" w:hAnsi="Times New Roman"/>
              </w:rPr>
              <w:t>н</w:t>
            </w:r>
            <w:r w:rsidRPr="00075A43">
              <w:rPr>
                <w:rFonts w:ascii="Times New Roman" w:hAnsi="Times New Roman"/>
              </w:rPr>
              <w:t>ной практике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о</w:t>
            </w:r>
            <w:r w:rsidRPr="00075A43">
              <w:rPr>
                <w:rFonts w:ascii="Times New Roman" w:hAnsi="Times New Roman"/>
                <w:lang w:eastAsia="en-US"/>
              </w:rPr>
              <w:t xml:space="preserve">боснованно с учетом целей и задач, тематики мероприятия использует новые </w:t>
            </w:r>
            <w:r w:rsidRPr="00075A43">
              <w:rPr>
                <w:rFonts w:ascii="Times New Roman" w:hAnsi="Times New Roman"/>
              </w:rPr>
              <w:t>образовател</w:t>
            </w:r>
            <w:r w:rsidRPr="00075A43">
              <w:rPr>
                <w:rFonts w:ascii="Times New Roman" w:hAnsi="Times New Roman"/>
              </w:rPr>
              <w:t>ь</w:t>
            </w:r>
            <w:r w:rsidRPr="00075A43">
              <w:rPr>
                <w:rFonts w:ascii="Times New Roman" w:hAnsi="Times New Roman"/>
              </w:rPr>
              <w:t>ные (</w:t>
            </w:r>
            <w:r w:rsidRPr="00075A43">
              <w:rPr>
                <w:rFonts w:ascii="Times New Roman" w:hAnsi="Times New Roman"/>
                <w:lang w:eastAsia="en-US"/>
              </w:rPr>
              <w:t>воспитательные) технологии, направленные на решение актуальных проблем обуча</w:t>
            </w:r>
            <w:r w:rsidRPr="00075A43">
              <w:rPr>
                <w:rFonts w:ascii="Times New Roman" w:hAnsi="Times New Roman"/>
                <w:lang w:eastAsia="en-US"/>
              </w:rPr>
              <w:t>ю</w:t>
            </w:r>
            <w:r w:rsidRPr="00075A43">
              <w:rPr>
                <w:rFonts w:ascii="Times New Roman" w:hAnsi="Times New Roman"/>
                <w:lang w:eastAsia="en-US"/>
              </w:rPr>
              <w:t>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владеет новыми образовательными </w:t>
            </w:r>
            <w:r w:rsidRPr="00075A43">
              <w:rPr>
                <w:rFonts w:ascii="Times New Roman" w:hAnsi="Times New Roman"/>
              </w:rPr>
              <w:t>(воспитательными)</w:t>
            </w:r>
            <w:r w:rsidRPr="00075A43">
              <w:rPr>
                <w:rFonts w:ascii="Times New Roman" w:hAnsi="Times New Roman"/>
                <w:lang w:eastAsia="en-US"/>
              </w:rPr>
              <w:t xml:space="preserve"> технологиями</w:t>
            </w:r>
            <w:r w:rsidRPr="00075A43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075A43">
              <w:rPr>
                <w:rFonts w:ascii="Times New Roman" w:hAnsi="Times New Roman"/>
                <w:lang w:eastAsia="en-US"/>
              </w:rPr>
              <w:t>комбинации отдельн</w:t>
            </w:r>
            <w:r w:rsidRPr="00075A43">
              <w:rPr>
                <w:rFonts w:ascii="Times New Roman" w:hAnsi="Times New Roman"/>
              </w:rPr>
              <w:t>ых элементов разных технологий</w:t>
            </w:r>
            <w:r w:rsidRPr="00075A43">
              <w:rPr>
                <w:rFonts w:ascii="Times New Roman" w:hAnsi="Times New Roman"/>
                <w:lang w:eastAsia="en-US"/>
              </w:rPr>
              <w:t xml:space="preserve"> 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075A43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  <w:r w:rsidRPr="00075A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4E66" w:rsidRPr="00CF767C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CF767C">
              <w:rPr>
                <w:rFonts w:ascii="Times New Roman" w:hAnsi="Times New Roman"/>
                <w:bCs/>
                <w:iCs/>
              </w:rPr>
              <w:t xml:space="preserve">1 </w:t>
            </w:r>
            <w:r w:rsidRPr="00CF767C">
              <w:rPr>
                <w:rFonts w:ascii="Times New Roman" w:hAnsi="Times New Roman"/>
                <w:bCs/>
                <w:i/>
                <w:iCs/>
              </w:rPr>
              <w:t>или</w:t>
            </w:r>
            <w:r w:rsidRPr="00CF767C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</w:t>
            </w:r>
            <w:r w:rsidRPr="00075A43">
              <w:rPr>
                <w:rFonts w:ascii="Times New Roman" w:hAnsi="Times New Roman"/>
              </w:rPr>
              <w:t xml:space="preserve">(воспитательных) </w:t>
            </w:r>
            <w:r w:rsidRPr="00075A43">
              <w:rPr>
                <w:rFonts w:ascii="Times New Roman" w:hAnsi="Times New Roman"/>
                <w:lang w:eastAsia="en-US"/>
              </w:rPr>
              <w:t xml:space="preserve">технологий 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отслеживает продуктивность использования новых образовательных </w:t>
            </w:r>
            <w:r w:rsidRPr="00075A43">
              <w:rPr>
                <w:rFonts w:ascii="Times New Roman" w:hAnsi="Times New Roman"/>
              </w:rPr>
              <w:t xml:space="preserve">(воспитательных) </w:t>
            </w:r>
            <w:r w:rsidRPr="00075A43">
              <w:rPr>
                <w:rFonts w:ascii="Times New Roman" w:hAnsi="Times New Roman"/>
                <w:lang w:eastAsia="en-US"/>
              </w:rPr>
              <w:t>те</w:t>
            </w:r>
            <w:r w:rsidRPr="00075A43">
              <w:rPr>
                <w:rFonts w:ascii="Times New Roman" w:hAnsi="Times New Roman"/>
                <w:lang w:eastAsia="en-US"/>
              </w:rPr>
              <w:t>х</w:t>
            </w:r>
            <w:r w:rsidRPr="00075A43">
              <w:rPr>
                <w:rFonts w:ascii="Times New Roman" w:hAnsi="Times New Roman"/>
                <w:lang w:eastAsia="en-US"/>
              </w:rPr>
              <w:t>нологий с применением диагностического инструментария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D36770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(воспитател</w:t>
            </w: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ь</w:t>
            </w: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ном)  процессе: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974E66" w:rsidRPr="00075A43" w:rsidRDefault="00974E66" w:rsidP="00D3677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3677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и</w:t>
            </w:r>
            <w:r w:rsidRPr="00075A43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075A43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3677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в</w:t>
            </w:r>
            <w:r w:rsidRPr="00075A43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3677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/>
              </w:rPr>
              <w:t>в</w:t>
            </w:r>
            <w:r w:rsidRPr="00075A43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075A43">
              <w:rPr>
                <w:rFonts w:ascii="Times New Roman" w:hAnsi="Times New Roman"/>
                <w:lang w:eastAsia="en-US"/>
              </w:rPr>
              <w:t>о</w:t>
            </w:r>
            <w:r w:rsidRPr="00075A43">
              <w:rPr>
                <w:rFonts w:ascii="Times New Roman" w:hAnsi="Times New Roman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D3677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D36770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075A43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075A43">
              <w:rPr>
                <w:rFonts w:ascii="Times New Roman" w:hAnsi="Times New Roman" w:cs="Times New Roman"/>
              </w:rPr>
              <w:t xml:space="preserve"> среду</w:t>
            </w: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974E66" w:rsidRPr="00075A43" w:rsidRDefault="00974E66" w:rsidP="00D3677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pStyle w:val="a3"/>
              <w:widowControl w:val="0"/>
              <w:spacing w:before="60" w:after="60" w:line="20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создает благоприятную микросреду и морально-психологический климат для обучающихся, воспитанников, осуществляет их педагогическую поддержку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осуществляет первичную профилактику поведенческих рисков, опасных для здоровья (кур</w:t>
            </w:r>
            <w:r w:rsidRPr="00075A43">
              <w:rPr>
                <w:rFonts w:ascii="Times New Roman" w:hAnsi="Times New Roman" w:cs="Times New Roman"/>
                <w:lang w:eastAsia="en-US"/>
              </w:rPr>
              <w:t>е</w:t>
            </w:r>
            <w:r w:rsidRPr="00075A43">
              <w:rPr>
                <w:rFonts w:ascii="Times New Roman" w:hAnsi="Times New Roman" w:cs="Times New Roman"/>
                <w:lang w:eastAsia="en-US"/>
              </w:rPr>
              <w:t>ние, алкоголь, наркотики)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974E66" w:rsidRPr="00075A43" w:rsidRDefault="00974E66" w:rsidP="00C254D9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992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74E66" w:rsidRPr="00075A43" w:rsidRDefault="00974E6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974E66" w:rsidRPr="006D675A" w:rsidTr="00FE31AD">
        <w:trPr>
          <w:trHeight w:val="335"/>
        </w:trPr>
        <w:tc>
          <w:tcPr>
            <w:tcW w:w="848" w:type="dxa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974E66" w:rsidRPr="00075A43" w:rsidRDefault="00974E66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«Система индивидуальной работы с обучающимися, воспитанниками»</w:t>
            </w:r>
          </w:p>
          <w:p w:rsidR="00974E66" w:rsidRPr="00075A43" w:rsidRDefault="00974E66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FE31AD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171" w:type="dxa"/>
            <w:shd w:val="clear" w:color="auto" w:fill="auto"/>
          </w:tcPr>
          <w:p w:rsidR="00FE31AD" w:rsidRPr="00075A43" w:rsidRDefault="00FE31AD" w:rsidP="00C254D9">
            <w:pPr>
              <w:pStyle w:val="a3"/>
              <w:widowControl w:val="0"/>
              <w:spacing w:before="60" w:after="60" w:line="20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Проводит индивидуальную работу с </w:t>
            </w:r>
            <w:r w:rsidRPr="00075A43">
              <w:rPr>
                <w:rFonts w:ascii="Times New Roman" w:hAnsi="Times New Roman"/>
                <w:lang w:eastAsia="en-US"/>
              </w:rPr>
              <w:t>обучающимися, воспитанниками, имеющими проблемы в развитии и поведении:</w:t>
            </w:r>
          </w:p>
        </w:tc>
        <w:tc>
          <w:tcPr>
            <w:tcW w:w="992" w:type="dxa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FE31AD" w:rsidRPr="00075A43" w:rsidRDefault="00FE31A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FE31AD" w:rsidRPr="00075A43" w:rsidRDefault="00FE31AD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075A43">
              <w:rPr>
                <w:rFonts w:ascii="Times New Roman" w:hAnsi="Times New Roman"/>
              </w:rPr>
              <w:t>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FE31AD" w:rsidRDefault="00FE31AD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</w:p>
          <w:p w:rsidR="00FE31AD" w:rsidRPr="00075A43" w:rsidRDefault="00FE31AD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FE31AD" w:rsidRPr="00075A43" w:rsidRDefault="00FE31AD" w:rsidP="00C254D9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копии программ воспит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тельной работы, в которых отражено содержание и формы индивидуальной работы с различными кат</w:t>
            </w:r>
            <w:r w:rsidRPr="00075A43">
              <w:rPr>
                <w:rFonts w:ascii="Times New Roman" w:hAnsi="Times New Roman" w:cs="Times New Roman"/>
              </w:rPr>
              <w:t>е</w:t>
            </w:r>
            <w:r w:rsidRPr="00075A43">
              <w:rPr>
                <w:rFonts w:ascii="Times New Roman" w:hAnsi="Times New Roman" w:cs="Times New Roman"/>
              </w:rPr>
              <w:t>гориями обучающихся (имеющих проблемы в ра</w:t>
            </w:r>
            <w:r w:rsidRPr="00075A43">
              <w:rPr>
                <w:rFonts w:ascii="Times New Roman" w:hAnsi="Times New Roman" w:cs="Times New Roman"/>
              </w:rPr>
              <w:t>з</w:t>
            </w:r>
            <w:r w:rsidRPr="00075A43">
              <w:rPr>
                <w:rFonts w:ascii="Times New Roman" w:hAnsi="Times New Roman" w:cs="Times New Roman"/>
              </w:rPr>
              <w:t>витии и поведении, с огр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ниченными возможностями здоровья);</w:t>
            </w:r>
          </w:p>
          <w:p w:rsidR="00FE31AD" w:rsidRPr="00075A43" w:rsidRDefault="00FE31AD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видеозапись, конспекты, сценарии воспитательных мероприятий;</w:t>
            </w:r>
          </w:p>
          <w:p w:rsidR="00FE31AD" w:rsidRPr="00075A43" w:rsidRDefault="00FE31AD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 xml:space="preserve">отзывы обучающихся,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во</w:t>
            </w:r>
            <w:r w:rsidRPr="00075A43">
              <w:rPr>
                <w:rFonts w:ascii="Times New Roman" w:hAnsi="Times New Roman" w:cs="Times New Roman"/>
                <w:lang w:eastAsia="en-US"/>
              </w:rPr>
              <w:t>с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питанников, </w:t>
            </w:r>
            <w:r w:rsidRPr="00075A43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FE31AD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FE31AD" w:rsidRPr="00075A43" w:rsidRDefault="00FE31AD" w:rsidP="00C254D9">
            <w:pPr>
              <w:pStyle w:val="a3"/>
              <w:widowControl w:val="0"/>
              <w:spacing w:before="60" w:after="60" w:line="20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FE31AD" w:rsidRPr="00075A43" w:rsidRDefault="00FE31A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E31AD" w:rsidRPr="00075A43" w:rsidRDefault="00FE31A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FE31AD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FE31AD" w:rsidRPr="00075A43" w:rsidRDefault="00FE31AD" w:rsidP="00C254D9">
            <w:pPr>
              <w:pStyle w:val="a3"/>
              <w:widowControl w:val="0"/>
              <w:spacing w:before="60" w:after="60" w:line="20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выявляет таких обучающихся, воспитанников, планирует и осуществляет профилактическую работу</w:t>
            </w:r>
          </w:p>
        </w:tc>
        <w:tc>
          <w:tcPr>
            <w:tcW w:w="992" w:type="dxa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FE31AD" w:rsidRPr="00075A43" w:rsidRDefault="00FE31A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E31AD" w:rsidRPr="00075A43" w:rsidRDefault="00FE31A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FE31AD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FE31AD" w:rsidRPr="00075A43" w:rsidRDefault="00FE31AD" w:rsidP="00C254D9">
            <w:pPr>
              <w:pStyle w:val="a3"/>
              <w:widowControl w:val="0"/>
              <w:spacing w:before="60" w:after="60" w:line="20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использует различные формы, виды деятельности, направленные на педагогическую реаб</w:t>
            </w:r>
            <w:r w:rsidRPr="00075A43">
              <w:rPr>
                <w:rFonts w:ascii="Times New Roman" w:hAnsi="Times New Roman"/>
                <w:lang w:eastAsia="en-US"/>
              </w:rPr>
              <w:t>и</w:t>
            </w:r>
            <w:r w:rsidRPr="00075A43">
              <w:rPr>
                <w:rFonts w:ascii="Times New Roman" w:hAnsi="Times New Roman"/>
                <w:lang w:eastAsia="en-US"/>
              </w:rPr>
              <w:t>литацию, социальную адаптацию таких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FE31AD" w:rsidRPr="00075A43" w:rsidRDefault="00FE31A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E31AD" w:rsidRPr="00075A43" w:rsidRDefault="00FE31A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FE31AD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FE31AD" w:rsidRPr="00075A43" w:rsidRDefault="00FE31AD" w:rsidP="00C254D9">
            <w:pPr>
              <w:pStyle w:val="a3"/>
              <w:widowControl w:val="0"/>
              <w:spacing w:before="60" w:after="60" w:line="20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обеспечивает</w:t>
            </w:r>
            <w:r w:rsidRPr="00075A43">
              <w:rPr>
                <w:rFonts w:ascii="Times New Roman" w:hAnsi="Times New Roman"/>
              </w:rPr>
              <w:t xml:space="preserve"> положительную динамику в </w:t>
            </w:r>
            <w:r w:rsidRPr="00075A43">
              <w:rPr>
                <w:rFonts w:ascii="Times New Roman" w:hAnsi="Times New Roman"/>
                <w:lang w:eastAsia="en-US"/>
              </w:rPr>
              <w:t>развитии и поведении</w:t>
            </w:r>
            <w:r w:rsidRPr="00075A43">
              <w:rPr>
                <w:rFonts w:ascii="Times New Roman" w:hAnsi="Times New Roman"/>
              </w:rPr>
              <w:t xml:space="preserve"> таких </w:t>
            </w:r>
            <w:r w:rsidRPr="00075A43">
              <w:rPr>
                <w:rFonts w:ascii="Times New Roman" w:hAnsi="Times New Roman"/>
                <w:lang w:eastAsia="en-US"/>
              </w:rPr>
              <w:t>воспитанников</w:t>
            </w:r>
          </w:p>
        </w:tc>
        <w:tc>
          <w:tcPr>
            <w:tcW w:w="992" w:type="dxa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FE31AD" w:rsidRPr="00075A43" w:rsidRDefault="00FE31A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E31AD" w:rsidRPr="00075A43" w:rsidRDefault="00FE31A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</w:rPr>
              <w:t xml:space="preserve">Проводит индивидуальную работу с </w:t>
            </w:r>
            <w:r w:rsidRPr="00075A43">
              <w:rPr>
                <w:rFonts w:ascii="Times New Roman" w:hAnsi="Times New Roman" w:cs="Times New Roman"/>
                <w:lang w:eastAsia="en-US"/>
              </w:rPr>
              <w:t>обучающимися, воспитанниками с ограниченными во</w:t>
            </w:r>
            <w:r w:rsidRPr="00075A43">
              <w:rPr>
                <w:rFonts w:ascii="Times New Roman" w:hAnsi="Times New Roman" w:cs="Times New Roman"/>
                <w:lang w:eastAsia="en-US"/>
              </w:rPr>
              <w:t>з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можностями здоровья:  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 xml:space="preserve">- учитывает </w:t>
            </w:r>
            <w:r w:rsidRPr="00075A43">
              <w:rPr>
                <w:rFonts w:ascii="Times New Roman" w:hAnsi="Times New Roman" w:cs="Times New Roman"/>
                <w:lang w:eastAsia="en-US"/>
              </w:rPr>
              <w:t>индивидуальные</w:t>
            </w:r>
            <w:r w:rsidRPr="00075A43">
              <w:rPr>
                <w:rFonts w:ascii="Times New Roman" w:hAnsi="Times New Roman" w:cs="Times New Roman"/>
              </w:rPr>
              <w:t xml:space="preserve"> психофизические особенности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таких обучающихся, воспитанн</w:t>
            </w:r>
            <w:r w:rsidRPr="00075A43">
              <w:rPr>
                <w:rFonts w:ascii="Times New Roman" w:hAnsi="Times New Roman" w:cs="Times New Roman"/>
                <w:lang w:eastAsia="en-US"/>
              </w:rPr>
              <w:t>и</w:t>
            </w:r>
            <w:r w:rsidRPr="00075A43">
              <w:rPr>
                <w:rFonts w:ascii="Times New Roman" w:hAnsi="Times New Roman" w:cs="Times New Roman"/>
                <w:lang w:eastAsia="en-US"/>
              </w:rPr>
              <w:t>ков при проведении воспитательных мероприятий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на основе изучения индивидуальных особенностей обучающихся, воспитанников, рекоме</w:t>
            </w:r>
            <w:r w:rsidRPr="00075A43">
              <w:rPr>
                <w:rFonts w:ascii="Times New Roman" w:hAnsi="Times New Roman" w:cs="Times New Roman"/>
                <w:lang w:eastAsia="en-US"/>
              </w:rPr>
              <w:t>н</w:t>
            </w:r>
            <w:r w:rsidRPr="00075A43">
              <w:rPr>
                <w:rFonts w:ascii="Times New Roman" w:hAnsi="Times New Roman" w:cs="Times New Roman"/>
                <w:lang w:eastAsia="en-US"/>
              </w:rPr>
              <w:t>даций узких специалистов планирует и проводит коррекционно-развивающую работу (с гру</w:t>
            </w:r>
            <w:r w:rsidRPr="00075A43">
              <w:rPr>
                <w:rFonts w:ascii="Times New Roman" w:hAnsi="Times New Roman" w:cs="Times New Roman"/>
                <w:lang w:eastAsia="en-US"/>
              </w:rPr>
              <w:t>п</w:t>
            </w:r>
            <w:r w:rsidRPr="00075A43">
              <w:rPr>
                <w:rFonts w:ascii="Times New Roman" w:hAnsi="Times New Roman" w:cs="Times New Roman"/>
                <w:lang w:eastAsia="en-US"/>
              </w:rPr>
              <w:t>пой или индивидуально</w:t>
            </w:r>
            <w:r w:rsidRPr="00075A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FE31AD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FE31AD" w:rsidRPr="00075A43" w:rsidRDefault="00FE31AD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075A43">
              <w:rPr>
                <w:rFonts w:ascii="Times New Roman" w:hAnsi="Times New Roman" w:cs="Times New Roman"/>
                <w:b/>
                <w:i/>
                <w:lang w:eastAsia="en-US"/>
              </w:rPr>
              <w:t>Качество образовательной среды, ее развивающий потенциал</w:t>
            </w:r>
            <w:r w:rsidRPr="00075A4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E31AD" w:rsidRPr="00075A43" w:rsidRDefault="00FE31AD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5D6F91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171" w:type="dxa"/>
            <w:shd w:val="clear" w:color="auto" w:fill="auto"/>
          </w:tcPr>
          <w:p w:rsidR="005D6F91" w:rsidRPr="00075A43" w:rsidRDefault="005D6F91" w:rsidP="00C254D9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Создает адаптивно-развивающую среду для адаптации обучающихся, воспитанников в группе, в детском доме, общежитии:</w:t>
            </w:r>
          </w:p>
        </w:tc>
        <w:tc>
          <w:tcPr>
            <w:tcW w:w="992" w:type="dxa"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5D6F91" w:rsidRPr="00075A43" w:rsidRDefault="005D6F91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5D6F91" w:rsidRPr="00075A43" w:rsidRDefault="005D6F91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075A43">
              <w:rPr>
                <w:rFonts w:ascii="Times New Roman" w:hAnsi="Times New Roman"/>
              </w:rPr>
              <w:t>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5D6F91" w:rsidRPr="00075A43" w:rsidRDefault="005D6F91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Видеозапись воспитател</w:t>
            </w:r>
            <w:r w:rsidRPr="00075A43">
              <w:rPr>
                <w:rFonts w:ascii="Times New Roman" w:hAnsi="Times New Roman" w:cs="Times New Roman"/>
              </w:rPr>
              <w:t>ь</w:t>
            </w:r>
            <w:r w:rsidRPr="00075A43">
              <w:rPr>
                <w:rFonts w:ascii="Times New Roman" w:hAnsi="Times New Roman" w:cs="Times New Roman"/>
              </w:rPr>
              <w:t>ных мероприятий</w:t>
            </w:r>
          </w:p>
          <w:p w:rsidR="005D6F91" w:rsidRDefault="005D6F91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</w:p>
          <w:p w:rsidR="005D6F91" w:rsidRPr="00075A43" w:rsidRDefault="005D6F91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5D6F91" w:rsidRPr="00075A43" w:rsidRDefault="005D6F91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фотографии комнат, пом</w:t>
            </w:r>
            <w:r w:rsidRPr="00075A43">
              <w:rPr>
                <w:rFonts w:ascii="Times New Roman" w:hAnsi="Times New Roman" w:cs="Times New Roman"/>
              </w:rPr>
              <w:t>е</w:t>
            </w:r>
            <w:r w:rsidRPr="00075A43">
              <w:rPr>
                <w:rFonts w:ascii="Times New Roman" w:hAnsi="Times New Roman" w:cs="Times New Roman"/>
              </w:rPr>
              <w:t>щений, демонстрирующие организацию жизненного пространства обучающи</w:t>
            </w:r>
            <w:r w:rsidRPr="00075A43">
              <w:rPr>
                <w:rFonts w:ascii="Times New Roman" w:hAnsi="Times New Roman" w:cs="Times New Roman"/>
              </w:rPr>
              <w:t>х</w:t>
            </w:r>
            <w:r w:rsidRPr="00075A43">
              <w:rPr>
                <w:rFonts w:ascii="Times New Roman" w:hAnsi="Times New Roman" w:cs="Times New Roman"/>
              </w:rPr>
              <w:lastRenderedPageBreak/>
              <w:t xml:space="preserve">ся, </w:t>
            </w:r>
            <w:r w:rsidRPr="00075A43">
              <w:rPr>
                <w:rFonts w:ascii="Times New Roman" w:hAnsi="Times New Roman" w:cs="Times New Roman"/>
                <w:lang w:eastAsia="en-US"/>
              </w:rPr>
              <w:t>воспитанников</w:t>
            </w:r>
          </w:p>
        </w:tc>
      </w:tr>
      <w:tr w:rsidR="005D6F91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D6F91" w:rsidRPr="00075A43" w:rsidRDefault="005D6F91" w:rsidP="00C254D9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5D6F91" w:rsidRPr="00075A43" w:rsidRDefault="005D6F91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D6F91" w:rsidRPr="00075A43" w:rsidRDefault="005D6F91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D6F91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D6F91" w:rsidRPr="00075A43" w:rsidRDefault="005D6F91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 xml:space="preserve">- участвует в создании </w:t>
            </w:r>
            <w:r w:rsidRPr="00075A43">
              <w:rPr>
                <w:rFonts w:ascii="Times New Roman" w:hAnsi="Times New Roman" w:cs="Times New Roman"/>
                <w:lang w:eastAsia="en-US"/>
              </w:rPr>
              <w:t>адаптивно-развивающей среды</w:t>
            </w:r>
          </w:p>
        </w:tc>
        <w:tc>
          <w:tcPr>
            <w:tcW w:w="992" w:type="dxa"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5D6F91" w:rsidRPr="00075A43" w:rsidRDefault="005D6F91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D6F91" w:rsidRPr="00075A43" w:rsidRDefault="005D6F91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D6F91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D6F91" w:rsidRPr="00075A43" w:rsidRDefault="005D6F91" w:rsidP="00C254D9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для успешной адаптации </w:t>
            </w:r>
            <w:proofErr w:type="gramStart"/>
            <w:r w:rsidRPr="00075A43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075A43">
              <w:rPr>
                <w:rFonts w:ascii="Times New Roman" w:hAnsi="Times New Roman" w:cs="Times New Roman"/>
                <w:lang w:eastAsia="en-US"/>
              </w:rPr>
              <w:t xml:space="preserve"> в группе, в детском доме, общежитии</w:t>
            </w:r>
          </w:p>
        </w:tc>
        <w:tc>
          <w:tcPr>
            <w:tcW w:w="992" w:type="dxa"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5D6F91" w:rsidRPr="00075A43" w:rsidRDefault="005D6F91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D6F91" w:rsidRPr="00075A43" w:rsidRDefault="005D6F91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D6F91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D6F91" w:rsidRPr="00075A43" w:rsidRDefault="005D6F91" w:rsidP="00C254D9">
            <w:pPr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эффективно использует основные элементы адаптивно-развивающей среды для саморазв</w:t>
            </w:r>
            <w:r w:rsidRPr="00075A43">
              <w:rPr>
                <w:rFonts w:ascii="Times New Roman" w:hAnsi="Times New Roman" w:cs="Times New Roman"/>
                <w:lang w:eastAsia="en-US"/>
              </w:rPr>
              <w:t>и</w:t>
            </w:r>
            <w:r w:rsidRPr="00075A43">
              <w:rPr>
                <w:rFonts w:ascii="Times New Roman" w:hAnsi="Times New Roman" w:cs="Times New Roman"/>
                <w:lang w:eastAsia="en-US"/>
              </w:rPr>
              <w:t>тия и самореализации обучающихся, воспитанников в значимых для них видах деятельности</w:t>
            </w:r>
          </w:p>
        </w:tc>
        <w:tc>
          <w:tcPr>
            <w:tcW w:w="992" w:type="dxa"/>
            <w:shd w:val="clear" w:color="auto" w:fill="auto"/>
          </w:tcPr>
          <w:p w:rsidR="005D6F91" w:rsidRPr="00075A43" w:rsidRDefault="005D6F91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5D6F91" w:rsidRPr="00075A43" w:rsidRDefault="005D6F91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D6F91" w:rsidRPr="00075A43" w:rsidRDefault="005D6F91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lastRenderedPageBreak/>
              <w:t>3.4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075A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5A43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521CC0" w:rsidRPr="00075A43" w:rsidRDefault="00521CC0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521CC0" w:rsidRPr="00075A43" w:rsidRDefault="00521CC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075A43">
              <w:rPr>
                <w:rFonts w:ascii="Times New Roman" w:hAnsi="Times New Roman"/>
              </w:rPr>
              <w:t>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521CC0" w:rsidRPr="00075A43" w:rsidRDefault="00521CC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</w:p>
          <w:p w:rsidR="00521CC0" w:rsidRPr="00075A43" w:rsidRDefault="00521CC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521CC0" w:rsidRPr="00075A43" w:rsidRDefault="00521CC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075A43">
              <w:rPr>
                <w:rFonts w:ascii="Times New Roman" w:hAnsi="Times New Roman"/>
              </w:rPr>
              <w:t>е</w:t>
            </w:r>
            <w:r w:rsidRPr="00075A43">
              <w:rPr>
                <w:rFonts w:ascii="Times New Roman" w:hAnsi="Times New Roman"/>
              </w:rPr>
              <w:t>менного научно-исследовательского ко</w:t>
            </w:r>
            <w:r w:rsidRPr="00075A43">
              <w:rPr>
                <w:rFonts w:ascii="Times New Roman" w:hAnsi="Times New Roman"/>
              </w:rPr>
              <w:t>л</w:t>
            </w:r>
            <w:r w:rsidRPr="00075A43">
              <w:rPr>
                <w:rFonts w:ascii="Times New Roman" w:hAnsi="Times New Roman"/>
              </w:rPr>
              <w:t>лектива;</w:t>
            </w:r>
          </w:p>
          <w:p w:rsidR="00521CC0" w:rsidRPr="00075A43" w:rsidRDefault="00521CC0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документы, подтвержда</w:t>
            </w:r>
            <w:r w:rsidRPr="00075A43">
              <w:rPr>
                <w:rFonts w:ascii="Times New Roman" w:hAnsi="Times New Roman"/>
              </w:rPr>
              <w:t>ю</w:t>
            </w:r>
            <w:r w:rsidRPr="00075A43">
              <w:rPr>
                <w:rFonts w:ascii="Times New Roman" w:hAnsi="Times New Roman"/>
              </w:rPr>
              <w:t xml:space="preserve">щие участие </w:t>
            </w:r>
            <w:r w:rsidRPr="00075A43">
              <w:rPr>
                <w:rFonts w:ascii="Times New Roman" w:hAnsi="Times New Roman"/>
                <w:lang w:eastAsia="en-US"/>
              </w:rPr>
              <w:t>в одной из форм инновационного п</w:t>
            </w:r>
            <w:r w:rsidRPr="00075A43">
              <w:rPr>
                <w:rFonts w:ascii="Times New Roman" w:hAnsi="Times New Roman"/>
                <w:lang w:eastAsia="en-US"/>
              </w:rPr>
              <w:t>о</w:t>
            </w:r>
            <w:r w:rsidRPr="00075A43">
              <w:rPr>
                <w:rFonts w:ascii="Times New Roman" w:hAnsi="Times New Roman"/>
                <w:lang w:eastAsia="en-US"/>
              </w:rPr>
              <w:t>иска</w:t>
            </w:r>
            <w:r w:rsidRPr="00075A43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/>
              </w:rPr>
              <w:t>показатель не раскрыт или</w:t>
            </w:r>
            <w:r w:rsidRPr="00075A43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образовательной организации 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/>
              </w:rPr>
              <w:t>показатель не раскрыт или</w:t>
            </w:r>
            <w:r w:rsidRPr="00075A43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FE31A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в реализации проекта образовательной организации, прошедшего конкурс на присвоение  статуса «научно-исследовательская лаборатория», «</w:t>
            </w:r>
            <w:proofErr w:type="spellStart"/>
            <w:r w:rsidRPr="00075A43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075A43">
              <w:rPr>
                <w:rFonts w:ascii="Times New Roman" w:hAnsi="Times New Roman"/>
                <w:lang w:eastAsia="en-US"/>
              </w:rPr>
              <w:t xml:space="preserve"> площадка», «инновацио</w:t>
            </w:r>
            <w:r w:rsidRPr="00075A43">
              <w:rPr>
                <w:rFonts w:ascii="Times New Roman" w:hAnsi="Times New Roman"/>
                <w:lang w:eastAsia="en-US"/>
              </w:rPr>
              <w:t>н</w:t>
            </w:r>
            <w:r w:rsidRPr="00075A43">
              <w:rPr>
                <w:rFonts w:ascii="Times New Roman" w:hAnsi="Times New Roman"/>
                <w:lang w:eastAsia="en-US"/>
              </w:rPr>
              <w:t>ная площадка», «центр трансфера технологий», «центр компетенций», «инновационный ко</w:t>
            </w:r>
            <w:r w:rsidRPr="00075A43">
              <w:rPr>
                <w:rFonts w:ascii="Times New Roman" w:hAnsi="Times New Roman"/>
                <w:lang w:eastAsia="en-US"/>
              </w:rPr>
              <w:t>м</w:t>
            </w:r>
            <w:r w:rsidRPr="00075A43">
              <w:rPr>
                <w:rFonts w:ascii="Times New Roman" w:hAnsi="Times New Roman"/>
                <w:lang w:eastAsia="en-US"/>
              </w:rPr>
              <w:t xml:space="preserve">плекс» в инновационной инфраструктуре в сфере образования Хабаровского края, 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21CC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521CC0" w:rsidRPr="00075A43" w:rsidRDefault="00521CC0" w:rsidP="00C2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992" w:type="dxa"/>
            <w:shd w:val="clear" w:color="auto" w:fill="auto"/>
          </w:tcPr>
          <w:p w:rsidR="00521CC0" w:rsidRPr="00075A43" w:rsidRDefault="00521CC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521CC0" w:rsidRPr="00075A43" w:rsidRDefault="00521CC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21CC0" w:rsidRPr="00075A43" w:rsidRDefault="00521CC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42378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542378" w:rsidRPr="00075A43" w:rsidRDefault="00542378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542378" w:rsidRPr="00075A43" w:rsidRDefault="00542378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>онной»</w:t>
            </w:r>
          </w:p>
          <w:p w:rsidR="00542378" w:rsidRPr="00075A43" w:rsidRDefault="00542378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 w:cs="Times New Roman"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D36770" w:rsidRPr="006D675A" w:rsidTr="00521CC0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гогического работника, з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075A43">
              <w:rPr>
                <w:rFonts w:ascii="Times New Roman" w:hAnsi="Times New Roman"/>
              </w:rPr>
              <w:t>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</w:t>
            </w:r>
            <w:r w:rsidRPr="00075A43">
              <w:rPr>
                <w:rFonts w:ascii="Times New Roman" w:hAnsi="Times New Roman" w:cs="Times New Roman"/>
              </w:rPr>
              <w:t>.</w:t>
            </w:r>
          </w:p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</w:p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копия свидетельства (уд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075A43">
              <w:rPr>
                <w:rFonts w:ascii="Times New Roman" w:hAnsi="Times New Roman"/>
              </w:rPr>
              <w:t>у</w:t>
            </w:r>
            <w:r w:rsidRPr="00075A43">
              <w:rPr>
                <w:rFonts w:ascii="Times New Roman" w:hAnsi="Times New Roman"/>
              </w:rPr>
              <w:t>ющего уровня;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копии программ меропри</w:t>
            </w:r>
            <w:r w:rsidRPr="00075A43">
              <w:rPr>
                <w:rFonts w:ascii="Times New Roman" w:hAnsi="Times New Roman"/>
              </w:rPr>
              <w:t>я</w:t>
            </w:r>
            <w:r w:rsidRPr="00075A43">
              <w:rPr>
                <w:rFonts w:ascii="Times New Roman" w:hAnsi="Times New Roman"/>
              </w:rPr>
              <w:lastRenderedPageBreak/>
              <w:t>тий по распространению педагогического опыта;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библиографические да</w:t>
            </w:r>
            <w:r w:rsidRPr="00075A43">
              <w:rPr>
                <w:rFonts w:ascii="Times New Roman" w:hAnsi="Times New Roman"/>
              </w:rPr>
              <w:t>н</w:t>
            </w:r>
            <w:r w:rsidRPr="00075A43">
              <w:rPr>
                <w:rFonts w:ascii="Times New Roman" w:hAnsi="Times New Roman"/>
              </w:rPr>
              <w:t>ные, копии публикаций;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копия документа о пров</w:t>
            </w:r>
            <w:r w:rsidRPr="00075A43">
              <w:rPr>
                <w:rFonts w:ascii="Times New Roman" w:hAnsi="Times New Roman"/>
              </w:rPr>
              <w:t>е</w:t>
            </w:r>
            <w:r w:rsidRPr="00075A43">
              <w:rPr>
                <w:rFonts w:ascii="Times New Roman" w:hAnsi="Times New Roman"/>
              </w:rPr>
              <w:t>дении мероприятий в с</w:t>
            </w:r>
            <w:r w:rsidRPr="00075A43">
              <w:rPr>
                <w:rFonts w:ascii="Times New Roman" w:hAnsi="Times New Roman"/>
              </w:rPr>
              <w:t>и</w:t>
            </w:r>
            <w:r w:rsidRPr="00075A43">
              <w:rPr>
                <w:rFonts w:ascii="Times New Roman" w:hAnsi="Times New Roman"/>
              </w:rPr>
              <w:t>стеме педагогического о</w:t>
            </w:r>
            <w:r w:rsidRPr="00075A43">
              <w:rPr>
                <w:rFonts w:ascii="Times New Roman" w:hAnsi="Times New Roman"/>
              </w:rPr>
              <w:t>б</w:t>
            </w:r>
            <w:r w:rsidRPr="00075A43">
              <w:rPr>
                <w:rFonts w:ascii="Times New Roman" w:hAnsi="Times New Roman"/>
              </w:rPr>
              <w:t>разования, переподготовки и повышения квалифик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ции, работе со студентами в период педагогической практики</w:t>
            </w:r>
          </w:p>
        </w:tc>
      </w:tr>
      <w:tr w:rsidR="00D3677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</w:t>
            </w:r>
            <w:r w:rsidRPr="00075A43">
              <w:rPr>
                <w:rFonts w:ascii="Times New Roman" w:hAnsi="Times New Roman"/>
                <w:lang w:eastAsia="en-US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21CC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 w:rsidRPr="00075A43">
              <w:rPr>
                <w:rFonts w:ascii="Times New Roman" w:hAnsi="Times New Roman"/>
                <w:lang w:eastAsia="en-US"/>
              </w:rPr>
              <w:t>практических результатов професси</w:t>
            </w:r>
            <w:r w:rsidRPr="00075A43">
              <w:rPr>
                <w:rFonts w:ascii="Times New Roman" w:hAnsi="Times New Roman"/>
                <w:lang w:eastAsia="en-US"/>
              </w:rPr>
              <w:t>о</w:t>
            </w:r>
            <w:r w:rsidRPr="00075A43">
              <w:rPr>
                <w:rFonts w:ascii="Times New Roman" w:hAnsi="Times New Roman"/>
                <w:lang w:eastAsia="en-US"/>
              </w:rPr>
              <w:t>нальной деятельности  (регулярно проводит мастер-классы, тренинги, стендовые защиты, в</w:t>
            </w:r>
            <w:r w:rsidRPr="00075A43">
              <w:rPr>
                <w:rFonts w:ascii="Times New Roman" w:hAnsi="Times New Roman"/>
                <w:lang w:eastAsia="en-US"/>
              </w:rPr>
              <w:t>ы</w:t>
            </w:r>
            <w:r w:rsidRPr="00075A43">
              <w:rPr>
                <w:rFonts w:ascii="Times New Roman" w:hAnsi="Times New Roman"/>
                <w:lang w:eastAsia="en-US"/>
              </w:rPr>
              <w:t>ступает с докладами на семинарах, вебинарах, конференциях,  педагогических чтениях):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образовательной организации </w:t>
            </w:r>
            <w:r w:rsidRPr="00075A43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lastRenderedPageBreak/>
              <w:t>3.5.3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является руководителем педагогической практики студентов учреждений </w:t>
            </w:r>
            <w:proofErr w:type="gramStart"/>
            <w:r w:rsidRPr="00075A43">
              <w:rPr>
                <w:rFonts w:ascii="Times New Roman" w:hAnsi="Times New Roman"/>
              </w:rPr>
              <w:t>педагогического</w:t>
            </w:r>
            <w:proofErr w:type="gramEnd"/>
            <w:r w:rsidRPr="00075A43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переподготовки и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3.5.4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обуча</w:t>
            </w:r>
            <w:r w:rsidRPr="00075A43">
              <w:rPr>
                <w:rFonts w:ascii="Times New Roman" w:hAnsi="Times New Roman"/>
              </w:rPr>
              <w:t>ю</w:t>
            </w:r>
            <w:r w:rsidRPr="00075A43">
              <w:rPr>
                <w:rFonts w:ascii="Times New Roman" w:hAnsi="Times New Roman"/>
              </w:rPr>
              <w:t>щихся, имеющих соответствующий гриф и выходные данные: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eastAsia="TimesNew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542378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542378" w:rsidRPr="00075A43" w:rsidRDefault="00542378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3.6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542378" w:rsidRPr="00075A43" w:rsidRDefault="00542378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542378" w:rsidRPr="00075A43" w:rsidRDefault="00542378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3.6.1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6770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D36770">
              <w:rPr>
                <w:rFonts w:ascii="Times New Roman" w:hAnsi="Times New Roman" w:cs="Times New Roman"/>
                <w:bCs/>
                <w:iCs/>
              </w:rPr>
              <w:t>а</w:t>
            </w:r>
            <w:r w:rsidRPr="00D36770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гогического работника, 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веренный руководителем 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ции.</w:t>
            </w:r>
          </w:p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075A43">
              <w:rPr>
                <w:rFonts w:ascii="Times New Roman" w:hAnsi="Times New Roman"/>
                <w:bCs/>
                <w:iCs/>
              </w:rPr>
              <w:t>ь</w:t>
            </w:r>
            <w:r w:rsidRPr="00075A43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</w:t>
            </w:r>
            <w:r w:rsidRPr="00075A43">
              <w:rPr>
                <w:rFonts w:ascii="Times New Roman" w:hAnsi="Times New Roman"/>
                <w:bCs/>
                <w:iCs/>
              </w:rPr>
              <w:t>е</w:t>
            </w:r>
            <w:r w:rsidRPr="00075A43">
              <w:rPr>
                <w:rFonts w:ascii="Times New Roman" w:hAnsi="Times New Roman"/>
                <w:bCs/>
                <w:iCs/>
              </w:rPr>
              <w:t>минаров, в том числе в д</w:t>
            </w:r>
            <w:r w:rsidRPr="00075A43">
              <w:rPr>
                <w:rFonts w:ascii="Times New Roman" w:hAnsi="Times New Roman"/>
                <w:bCs/>
                <w:iCs/>
              </w:rPr>
              <w:t>и</w:t>
            </w:r>
            <w:r w:rsidRPr="00075A43">
              <w:rPr>
                <w:rFonts w:ascii="Times New Roman" w:hAnsi="Times New Roman"/>
                <w:bCs/>
                <w:iCs/>
              </w:rPr>
              <w:t>станционной форме, ст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>жировок и других форм образования</w:t>
            </w: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препод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ваемого предмета (направлению деятельности), включающим  общетеоретический и предме</w:t>
            </w:r>
            <w:r w:rsidRPr="00075A43">
              <w:rPr>
                <w:rFonts w:ascii="Times New Roman" w:hAnsi="Times New Roman"/>
              </w:rPr>
              <w:t>т</w:t>
            </w:r>
            <w:r w:rsidRPr="00075A43">
              <w:rPr>
                <w:rFonts w:ascii="Times New Roman" w:hAnsi="Times New Roman"/>
              </w:rPr>
              <w:t xml:space="preserve">но-технологический блоки, в объеме не менее 108 часов 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 w:rsidRPr="00075A43">
              <w:rPr>
                <w:rFonts w:ascii="Times New Roman" w:hAnsi="Times New Roman"/>
              </w:rPr>
              <w:t>вебинары</w:t>
            </w:r>
            <w:proofErr w:type="spellEnd"/>
            <w:r w:rsidRPr="00075A43">
              <w:rPr>
                <w:rFonts w:ascii="Times New Roman" w:hAnsi="Times New Roman"/>
              </w:rPr>
              <w:t xml:space="preserve"> в объеме не менее 48 часов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075A43">
              <w:rPr>
                <w:rFonts w:ascii="Times New Roman" w:hAnsi="Times New Roman"/>
              </w:rPr>
              <w:t>конференциях</w:t>
            </w:r>
            <w:proofErr w:type="gramEnd"/>
            <w:r w:rsidRPr="00075A43">
              <w:rPr>
                <w:rFonts w:ascii="Times New Roman" w:hAnsi="Times New Roman"/>
              </w:rPr>
              <w:t>, круглых столах, И</w:t>
            </w:r>
            <w:r w:rsidRPr="00075A43">
              <w:rPr>
                <w:rFonts w:ascii="Times New Roman" w:hAnsi="Times New Roman"/>
              </w:rPr>
              <w:t>н</w:t>
            </w:r>
            <w:r w:rsidRPr="00075A43">
              <w:rPr>
                <w:rFonts w:ascii="Times New Roman" w:hAnsi="Times New Roman"/>
              </w:rPr>
              <w:t>тернет-форумах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3.7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75A43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3.7.1</w:t>
            </w: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соревн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ваний: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6770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D36770">
              <w:rPr>
                <w:rFonts w:ascii="Times New Roman" w:hAnsi="Times New Roman" w:cs="Times New Roman"/>
                <w:bCs/>
                <w:iCs/>
              </w:rPr>
              <w:t>а</w:t>
            </w:r>
            <w:r w:rsidRPr="00D36770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гогического работника, 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веренный руководителем 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lastRenderedPageBreak/>
              <w:t>ции.</w:t>
            </w:r>
          </w:p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D36770" w:rsidRPr="00075A43" w:rsidRDefault="00D36770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</w:t>
            </w:r>
            <w:r w:rsidRPr="00075A43">
              <w:rPr>
                <w:rFonts w:ascii="Times New Roman" w:hAnsi="Times New Roman"/>
                <w:bCs/>
                <w:iCs/>
              </w:rPr>
              <w:t>о</w:t>
            </w:r>
            <w:r w:rsidRPr="00075A43">
              <w:rPr>
                <w:rFonts w:ascii="Times New Roman" w:hAnsi="Times New Roman"/>
                <w:bCs/>
                <w:iCs/>
              </w:rPr>
              <w:t>го работника в  соотве</w:t>
            </w:r>
            <w:r w:rsidRPr="00075A43">
              <w:rPr>
                <w:rFonts w:ascii="Times New Roman" w:hAnsi="Times New Roman"/>
                <w:bCs/>
                <w:iCs/>
              </w:rPr>
              <w:t>т</w:t>
            </w:r>
            <w:r w:rsidRPr="00075A43">
              <w:rPr>
                <w:rFonts w:ascii="Times New Roman" w:hAnsi="Times New Roman"/>
                <w:bCs/>
                <w:iCs/>
              </w:rPr>
              <w:t>ствующие</w:t>
            </w:r>
            <w:r w:rsidRPr="00075A43">
              <w:rPr>
                <w:rFonts w:ascii="Times New Roman" w:hAnsi="Times New Roman"/>
              </w:rPr>
              <w:t xml:space="preserve"> комиссии, ж</w:t>
            </w:r>
            <w:r w:rsidRPr="00075A43">
              <w:rPr>
                <w:rFonts w:ascii="Times New Roman" w:hAnsi="Times New Roman"/>
              </w:rPr>
              <w:t>ю</w:t>
            </w:r>
            <w:r w:rsidRPr="00075A43">
              <w:rPr>
                <w:rFonts w:ascii="Times New Roman" w:hAnsi="Times New Roman"/>
              </w:rPr>
              <w:t>ри, судейский состав</w:t>
            </w: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уровня </w:t>
            </w:r>
            <w:r w:rsidRPr="00075A43">
              <w:rPr>
                <w:rFonts w:ascii="Times New Roman" w:hAnsi="Times New Roman"/>
                <w:lang w:eastAsia="en-US"/>
              </w:rPr>
              <w:t xml:space="preserve">образовательной организации </w:t>
            </w:r>
            <w:r w:rsidRPr="00075A43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542378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D36770" w:rsidRPr="00075A43" w:rsidRDefault="00D36770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992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D36770" w:rsidRPr="00075A43" w:rsidRDefault="00D36770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36770" w:rsidRPr="00075A43" w:rsidRDefault="00D36770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D36770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3.8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D36770" w:rsidRPr="00075A43" w:rsidRDefault="00D36770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AE03F4" w:rsidRPr="006D675A" w:rsidTr="00542378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3.8.1</w:t>
            </w: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Имеет в </w:t>
            </w:r>
            <w:proofErr w:type="spellStart"/>
            <w:r w:rsidRPr="00075A43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075A43">
              <w:rPr>
                <w:rFonts w:ascii="Times New Roman" w:hAnsi="Times New Roman"/>
              </w:rPr>
              <w:t xml:space="preserve"> период грамоты, поощрения, благодарственные письма по пр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филю работы: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6770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D36770">
              <w:rPr>
                <w:rFonts w:ascii="Times New Roman" w:hAnsi="Times New Roman" w:cs="Times New Roman"/>
                <w:bCs/>
                <w:iCs/>
              </w:rPr>
              <w:t>а</w:t>
            </w:r>
            <w:r w:rsidRPr="00D36770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AE03F4" w:rsidRPr="00075A43" w:rsidRDefault="00AE03F4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075A43">
              <w:rPr>
                <w:rFonts w:ascii="Times New Roman" w:hAnsi="Times New Roman"/>
                <w:bCs/>
                <w:iCs/>
              </w:rPr>
              <w:t>д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075A43">
              <w:rPr>
                <w:rFonts w:ascii="Times New Roman" w:hAnsi="Times New Roman"/>
              </w:rPr>
              <w:t xml:space="preserve"> </w:t>
            </w:r>
            <w:r w:rsidRPr="00075A43">
              <w:rPr>
                <w:rFonts w:ascii="Times New Roman" w:hAnsi="Times New Roman"/>
                <w:bCs/>
                <w:iCs/>
              </w:rPr>
              <w:t>награды и поощрения педагогическ</w:t>
            </w:r>
            <w:r w:rsidRPr="00075A43">
              <w:rPr>
                <w:rFonts w:ascii="Times New Roman" w:hAnsi="Times New Roman"/>
                <w:bCs/>
                <w:iCs/>
              </w:rPr>
              <w:t>о</w:t>
            </w:r>
            <w:r w:rsidRPr="00075A43">
              <w:rPr>
                <w:rFonts w:ascii="Times New Roman" w:hAnsi="Times New Roman"/>
                <w:bCs/>
                <w:iCs/>
              </w:rPr>
              <w:t>го работника</w:t>
            </w: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</w:t>
            </w:r>
            <w:r w:rsidRPr="00075A43">
              <w:rPr>
                <w:rFonts w:ascii="Times New Roman" w:hAnsi="Times New Roman"/>
                <w:lang w:eastAsia="en-US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74" w:type="dxa"/>
            <w:vMerge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574" w:type="dxa"/>
            <w:vMerge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075A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075A43">
              <w:rPr>
                <w:rFonts w:ascii="Times New Roman" w:hAnsi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AE03F4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4.1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4.1.1</w:t>
            </w: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03F4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AE03F4">
              <w:rPr>
                <w:rFonts w:ascii="Times New Roman" w:hAnsi="Times New Roman" w:cs="Times New Roman"/>
                <w:bCs/>
                <w:iCs/>
              </w:rPr>
              <w:t>а</w:t>
            </w:r>
            <w:r w:rsidRPr="00AE03F4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AE03F4" w:rsidRPr="00075A43" w:rsidRDefault="00AE03F4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гогического работника, 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веренный руководителем 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ции.</w:t>
            </w:r>
          </w:p>
          <w:p w:rsidR="00AE03F4" w:rsidRPr="00075A43" w:rsidRDefault="00AE03F4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копии приказов, справки, планы/протоколы засед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ний </w:t>
            </w:r>
            <w:r w:rsidRPr="00075A43">
              <w:rPr>
                <w:rFonts w:ascii="Times New Roman" w:hAnsi="Times New Roman"/>
              </w:rPr>
              <w:t xml:space="preserve"> методических  об</w:t>
            </w:r>
            <w:r w:rsidRPr="00075A43">
              <w:rPr>
                <w:rFonts w:ascii="Times New Roman" w:hAnsi="Times New Roman"/>
              </w:rPr>
              <w:t>ъ</w:t>
            </w:r>
            <w:r w:rsidRPr="00075A43">
              <w:rPr>
                <w:rFonts w:ascii="Times New Roman" w:hAnsi="Times New Roman"/>
              </w:rPr>
              <w:t>единений, советов;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075A43">
              <w:rPr>
                <w:rFonts w:ascii="Times New Roman" w:hAnsi="Times New Roman"/>
                <w:bCs/>
                <w:iCs/>
              </w:rPr>
              <w:t>е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075A43">
              <w:rPr>
                <w:rFonts w:ascii="Times New Roman" w:hAnsi="Times New Roman"/>
              </w:rPr>
              <w:t>молодых педагогов;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копии свидетельств, серт</w:t>
            </w:r>
            <w:r w:rsidRPr="00075A43">
              <w:rPr>
                <w:rFonts w:ascii="Times New Roman" w:hAnsi="Times New Roman"/>
              </w:rPr>
              <w:t>и</w:t>
            </w:r>
            <w:r w:rsidRPr="00075A43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электронные адреса (ссы</w:t>
            </w:r>
            <w:r w:rsidRPr="00075A43">
              <w:rPr>
                <w:rFonts w:ascii="Times New Roman" w:hAnsi="Times New Roman"/>
              </w:rPr>
              <w:t>л</w:t>
            </w:r>
            <w:r w:rsidRPr="00075A43">
              <w:rPr>
                <w:rFonts w:ascii="Times New Roman" w:hAnsi="Times New Roman"/>
              </w:rPr>
              <w:lastRenderedPageBreak/>
              <w:t xml:space="preserve">ки на страницы) или </w:t>
            </w:r>
            <w:proofErr w:type="spellStart"/>
            <w:r w:rsidRPr="00075A43">
              <w:rPr>
                <w:rFonts w:ascii="Times New Roman" w:hAnsi="Times New Roman"/>
              </w:rPr>
              <w:t>Screen</w:t>
            </w:r>
            <w:proofErr w:type="spellEnd"/>
            <w:r w:rsidRPr="00075A43">
              <w:rPr>
                <w:rFonts w:ascii="Times New Roman" w:hAnsi="Times New Roman"/>
              </w:rPr>
              <w:t xml:space="preserve"> </w:t>
            </w:r>
            <w:proofErr w:type="spellStart"/>
            <w:r w:rsidRPr="00075A43">
              <w:rPr>
                <w:rFonts w:ascii="Times New Roman" w:hAnsi="Times New Roman"/>
              </w:rPr>
              <w:t>Shot</w:t>
            </w:r>
            <w:proofErr w:type="spellEnd"/>
            <w:r w:rsidRPr="00075A43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объединений, педагогических советов </w:t>
            </w:r>
            <w:r w:rsidRPr="00075A43">
              <w:rPr>
                <w:rFonts w:ascii="Times New Roman" w:hAnsi="Times New Roman"/>
                <w:lang w:eastAsia="en-US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D36770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руководит деятельностью методических объединений, советов </w:t>
            </w:r>
            <w:r w:rsidRPr="00075A43">
              <w:rPr>
                <w:rFonts w:ascii="Times New Roman" w:hAnsi="Times New Roman"/>
                <w:lang w:eastAsia="en-US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AE03F4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4.1.2</w:t>
            </w: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AE03F4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4.1.3</w:t>
            </w: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гогов: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03F4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AE03F4">
              <w:rPr>
                <w:rFonts w:ascii="Times New Roman" w:hAnsi="Times New Roman" w:cs="Times New Roman"/>
                <w:bCs/>
                <w:iCs/>
              </w:rPr>
              <w:t>а</w:t>
            </w:r>
            <w:r w:rsidRPr="00AE03F4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C254D9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C254D9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E03F4" w:rsidRPr="00075A43" w:rsidRDefault="00AE03F4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992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AE03F4" w:rsidRPr="00075A43" w:rsidRDefault="00AE03F4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E03F4" w:rsidRPr="00075A43" w:rsidRDefault="00AE03F4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E03F4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75A43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  <w:r w:rsidRPr="00075A43">
              <w:rPr>
                <w:rFonts w:ascii="Times New Roman" w:hAnsi="Times New Roman"/>
                <w:b/>
                <w:i/>
              </w:rPr>
              <w:sym w:font="Symbol" w:char="F02A"/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E03F4" w:rsidRPr="00075A43" w:rsidRDefault="00AE03F4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4.2.1</w:t>
            </w: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>Разрабатывает и обосновывает программу</w:t>
            </w:r>
            <w:r w:rsidRPr="00075A43">
              <w:rPr>
                <w:rFonts w:ascii="Times New Roman" w:hAnsi="Times New Roman"/>
              </w:rPr>
              <w:t xml:space="preserve"> воспитательной работы</w:t>
            </w:r>
            <w:r w:rsidRPr="00075A43">
              <w:rPr>
                <w:rFonts w:ascii="Times New Roman" w:hAnsi="Times New Roman"/>
                <w:lang w:eastAsia="en-US"/>
              </w:rPr>
              <w:t xml:space="preserve"> с обучающимися, восп</w:t>
            </w:r>
            <w:r w:rsidRPr="00075A43">
              <w:rPr>
                <w:rFonts w:ascii="Times New Roman" w:hAnsi="Times New Roman"/>
                <w:lang w:eastAsia="en-US"/>
              </w:rPr>
              <w:t>и</w:t>
            </w:r>
            <w:r w:rsidRPr="00075A43">
              <w:rPr>
                <w:rFonts w:ascii="Times New Roman" w:hAnsi="Times New Roman"/>
                <w:lang w:eastAsia="en-US"/>
              </w:rPr>
              <w:t>танниками: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641E6D" w:rsidRPr="00075A43" w:rsidRDefault="00641E6D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075A43">
              <w:rPr>
                <w:rFonts w:ascii="Times New Roman" w:hAnsi="Times New Roman"/>
                <w:lang w:eastAsia="en-US"/>
              </w:rPr>
              <w:t xml:space="preserve"> программы </w:t>
            </w:r>
            <w:r w:rsidRPr="00075A43">
              <w:rPr>
                <w:rFonts w:ascii="Times New Roman" w:hAnsi="Times New Roman"/>
              </w:rPr>
              <w:t>воспит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тельной работы</w:t>
            </w:r>
            <w:r w:rsidRPr="00075A43">
              <w:rPr>
                <w:rFonts w:ascii="Times New Roman" w:hAnsi="Times New Roman"/>
                <w:lang w:eastAsia="en-US"/>
              </w:rPr>
              <w:t xml:space="preserve"> с обуча</w:t>
            </w:r>
            <w:r w:rsidRPr="00075A43">
              <w:rPr>
                <w:rFonts w:ascii="Times New Roman" w:hAnsi="Times New Roman"/>
                <w:lang w:eastAsia="en-US"/>
              </w:rPr>
              <w:t>ю</w:t>
            </w:r>
            <w:r w:rsidRPr="00075A43">
              <w:rPr>
                <w:rFonts w:ascii="Times New Roman" w:hAnsi="Times New Roman"/>
                <w:lang w:eastAsia="en-US"/>
              </w:rPr>
              <w:t xml:space="preserve">щимися, воспитанниками, </w:t>
            </w:r>
            <w:r w:rsidRPr="00075A43">
              <w:rPr>
                <w:rFonts w:ascii="Times New Roman" w:hAnsi="Times New Roman"/>
              </w:rPr>
              <w:t xml:space="preserve"> продуктов педагогической деятельности (не менее двух);</w:t>
            </w:r>
          </w:p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отзывы, рецензии, экспер</w:t>
            </w:r>
            <w:r w:rsidRPr="00075A43">
              <w:rPr>
                <w:rFonts w:ascii="Times New Roman" w:hAnsi="Times New Roman"/>
              </w:rPr>
              <w:t>т</w:t>
            </w:r>
            <w:r w:rsidRPr="00075A43">
              <w:rPr>
                <w:rFonts w:ascii="Times New Roman" w:hAnsi="Times New Roman"/>
              </w:rPr>
              <w:t>ные заключения на  пр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дукты педагогической де</w:t>
            </w:r>
            <w:r w:rsidRPr="00075A43">
              <w:rPr>
                <w:rFonts w:ascii="Times New Roman" w:hAnsi="Times New Roman"/>
              </w:rPr>
              <w:t>я</w:t>
            </w:r>
            <w:r w:rsidRPr="00075A43">
              <w:rPr>
                <w:rFonts w:ascii="Times New Roman" w:hAnsi="Times New Roman"/>
              </w:rPr>
              <w:t xml:space="preserve">тельности  </w:t>
            </w: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представлена </w:t>
            </w:r>
            <w:r w:rsidRPr="00075A43">
              <w:rPr>
                <w:rFonts w:ascii="Times New Roman" w:hAnsi="Times New Roman"/>
                <w:lang w:eastAsia="en-US"/>
              </w:rPr>
              <w:t xml:space="preserve">программа </w:t>
            </w:r>
            <w:r w:rsidRPr="00075A43">
              <w:rPr>
                <w:rFonts w:ascii="Times New Roman" w:hAnsi="Times New Roman"/>
              </w:rPr>
              <w:t>воспитательной работы</w:t>
            </w:r>
            <w:r w:rsidRPr="00075A43">
              <w:rPr>
                <w:rFonts w:ascii="Times New Roman" w:hAnsi="Times New Roman"/>
                <w:lang w:eastAsia="en-US"/>
              </w:rPr>
              <w:t xml:space="preserve"> с обучающимися, воспитанниками, но без</w:t>
            </w:r>
            <w:r w:rsidRPr="00075A43">
              <w:rPr>
                <w:rFonts w:ascii="Times New Roman" w:hAnsi="Times New Roman"/>
              </w:rPr>
              <w:t xml:space="preserve"> обоснования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075A43">
              <w:rPr>
                <w:rFonts w:ascii="Times New Roman" w:hAnsi="Times New Roman" w:cs="Times New Roman"/>
              </w:rPr>
              <w:t xml:space="preserve">с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социально-педагогическими условиями, целями данной </w:t>
            </w:r>
            <w:r w:rsidRPr="00075A43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</w:rPr>
              <w:t xml:space="preserve">-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075A43">
              <w:rPr>
                <w:rFonts w:ascii="Times New Roman" w:hAnsi="Times New Roman" w:cs="Times New Roman"/>
              </w:rPr>
              <w:t xml:space="preserve">с </w:t>
            </w:r>
            <w:r w:rsidRPr="00075A43">
              <w:rPr>
                <w:rFonts w:ascii="Times New Roman" w:hAnsi="Times New Roman" w:cs="Times New Roman"/>
                <w:lang w:eastAsia="en-US"/>
              </w:rPr>
              <w:t>их личностными особенностями и потребностями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4.2.2</w:t>
            </w: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дида</w:t>
            </w:r>
            <w:r w:rsidRPr="00075A43">
              <w:rPr>
                <w:rFonts w:ascii="Times New Roman" w:hAnsi="Times New Roman"/>
              </w:rPr>
              <w:t>к</w:t>
            </w:r>
            <w:r w:rsidRPr="00075A43">
              <w:rPr>
                <w:rFonts w:ascii="Times New Roman" w:hAnsi="Times New Roman"/>
              </w:rPr>
              <w:t>тические материалы), прошедшие внешнюю экспертизу: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1E6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641E6D">
              <w:rPr>
                <w:rFonts w:ascii="Times New Roman" w:hAnsi="Times New Roman" w:cs="Times New Roman"/>
                <w:bCs/>
                <w:iCs/>
              </w:rPr>
              <w:t>а</w:t>
            </w:r>
            <w:r w:rsidRPr="00641E6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  <w:r w:rsidRPr="00075A43">
              <w:rPr>
                <w:rFonts w:ascii="Times New Roman" w:hAnsi="Times New Roman"/>
                <w:b/>
                <w:i/>
              </w:rPr>
              <w:sym w:font="Symbol" w:char="F02A"/>
            </w:r>
          </w:p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4.3.1</w:t>
            </w: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proofErr w:type="gramStart"/>
            <w:r w:rsidRPr="00075A43">
              <w:rPr>
                <w:rFonts w:ascii="Times New Roman" w:hAnsi="Times New Roman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 xml:space="preserve">ботников: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075A43">
              <w:rPr>
                <w:rFonts w:ascii="Times New Roman" w:hAnsi="Times New Roman"/>
                <w:bCs/>
                <w:iCs/>
              </w:rPr>
              <w:t>н</w:t>
            </w:r>
            <w:r w:rsidRPr="00075A43">
              <w:rPr>
                <w:rFonts w:ascii="Times New Roman" w:hAnsi="Times New Roman"/>
                <w:bCs/>
                <w:iCs/>
              </w:rPr>
              <w:t>курсе)</w:t>
            </w:r>
          </w:p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>ние (при уч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>стии в разных конкурсах)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641E6D" w:rsidRPr="00075A43" w:rsidRDefault="00641E6D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075A43">
              <w:rPr>
                <w:rFonts w:ascii="Times New Roman" w:hAnsi="Times New Roman"/>
                <w:bCs/>
                <w:iCs/>
              </w:rPr>
              <w:t>д</w:t>
            </w:r>
            <w:r w:rsidRPr="00075A43">
              <w:rPr>
                <w:rFonts w:ascii="Times New Roman" w:hAnsi="Times New Roman"/>
                <w:bCs/>
                <w:iCs/>
              </w:rPr>
              <w:t>тверждающих уч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075A43">
              <w:rPr>
                <w:rFonts w:ascii="Times New Roman" w:hAnsi="Times New Roman"/>
                <w:bCs/>
                <w:iCs/>
              </w:rPr>
              <w:t>призёрство</w:t>
            </w:r>
            <w:proofErr w:type="spellEnd"/>
            <w:r w:rsidRPr="00075A43">
              <w:rPr>
                <w:rFonts w:ascii="Times New Roman" w:hAnsi="Times New Roman"/>
                <w:bCs/>
                <w:iCs/>
              </w:rPr>
              <w:t>/ победу в профессиональном конку</w:t>
            </w:r>
            <w:r w:rsidRPr="00075A43">
              <w:rPr>
                <w:rFonts w:ascii="Times New Roman" w:hAnsi="Times New Roman"/>
                <w:bCs/>
                <w:iCs/>
              </w:rPr>
              <w:t>р</w:t>
            </w:r>
            <w:r w:rsidRPr="00075A43">
              <w:rPr>
                <w:rFonts w:ascii="Times New Roman" w:hAnsi="Times New Roman"/>
                <w:bCs/>
                <w:iCs/>
              </w:rPr>
              <w:t>се</w:t>
            </w:r>
          </w:p>
        </w:tc>
      </w:tr>
      <w:tr w:rsidR="00641E6D" w:rsidRPr="006D675A" w:rsidTr="00AE03F4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4.3.2</w:t>
            </w: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Участвует в конкурсах профессионального мастерства «Учитель года», «Учитель года – поб</w:t>
            </w:r>
            <w:r w:rsidRPr="00075A43">
              <w:rPr>
                <w:rFonts w:ascii="Times New Roman" w:hAnsi="Times New Roman"/>
              </w:rPr>
              <w:t>е</w:t>
            </w:r>
            <w:r w:rsidRPr="00075A43">
              <w:rPr>
                <w:rFonts w:ascii="Times New Roman" w:hAnsi="Times New Roman"/>
              </w:rPr>
              <w:t>дитель ПНПО», «Учитель родного языка», «Мастер года», «Преподаватель года», «Воспит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 xml:space="preserve">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075A43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075A43">
              <w:rPr>
                <w:rFonts w:ascii="Times New Roman" w:hAnsi="Times New Roman"/>
              </w:rPr>
              <w:t>»:</w:t>
            </w:r>
          </w:p>
        </w:tc>
        <w:tc>
          <w:tcPr>
            <w:tcW w:w="992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075A43">
              <w:rPr>
                <w:rFonts w:ascii="Times New Roman" w:hAnsi="Times New Roman"/>
                <w:bCs/>
                <w:iCs/>
              </w:rPr>
              <w:t>н</w:t>
            </w:r>
            <w:r w:rsidRPr="00075A43">
              <w:rPr>
                <w:rFonts w:ascii="Times New Roman" w:hAnsi="Times New Roman"/>
                <w:bCs/>
                <w:iCs/>
              </w:rPr>
              <w:t>курсе)</w:t>
            </w:r>
          </w:p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641E6D" w:rsidRPr="00075A43" w:rsidRDefault="00641E6D" w:rsidP="00641E6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>ние (при уч</w:t>
            </w:r>
            <w:r w:rsidRPr="00075A43">
              <w:rPr>
                <w:rFonts w:ascii="Times New Roman" w:hAnsi="Times New Roman"/>
                <w:bCs/>
                <w:iCs/>
              </w:rPr>
              <w:t>а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стии в разных </w:t>
            </w:r>
            <w:r w:rsidRPr="00075A43">
              <w:rPr>
                <w:rFonts w:ascii="Times New Roman" w:hAnsi="Times New Roman"/>
                <w:bCs/>
                <w:iCs/>
              </w:rPr>
              <w:lastRenderedPageBreak/>
              <w:t>конкурсах)</w:t>
            </w: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992" w:type="dxa"/>
            <w:shd w:val="clear" w:color="auto" w:fill="auto"/>
          </w:tcPr>
          <w:p w:rsidR="00641E6D" w:rsidRPr="00D748E4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D748E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является призёром</w:t>
            </w:r>
            <w:r w:rsidRPr="00075A43">
              <w:rPr>
                <w:rFonts w:ascii="Times New 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hAnsi="Times New Roman"/>
              </w:rPr>
              <w:t xml:space="preserve"> победителем конкурса в </w:t>
            </w:r>
            <w:r w:rsidRPr="00075A43">
              <w:rPr>
                <w:rFonts w:ascii="Times New Roman" w:hAnsi="Times New Roman"/>
                <w:lang w:eastAsia="en-US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641E6D" w:rsidRPr="00D748E4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D748E4">
              <w:rPr>
                <w:rFonts w:ascii="Times New Roman" w:hAnsi="Times New Roman"/>
                <w:bCs/>
                <w:iCs/>
              </w:rPr>
              <w:t>3</w:t>
            </w:r>
            <w:r w:rsidRPr="00D748E4">
              <w:rPr>
                <w:rFonts w:ascii="Times New Roman" w:hAnsi="Times New Roman"/>
                <w:i/>
              </w:rPr>
              <w:t xml:space="preserve"> или</w:t>
            </w:r>
            <w:r w:rsidRPr="00D748E4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является участником</w:t>
            </w:r>
            <w:r w:rsidRPr="00075A43">
              <w:rPr>
                <w:rFonts w:ascii="Times New 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hAnsi="Times New Roman"/>
              </w:rPr>
              <w:t xml:space="preserve"> призёром</w:t>
            </w:r>
            <w:r w:rsidRPr="00075A43">
              <w:rPr>
                <w:rFonts w:ascii="Times New 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992" w:type="dxa"/>
            <w:shd w:val="clear" w:color="auto" w:fill="auto"/>
          </w:tcPr>
          <w:p w:rsidR="00641E6D" w:rsidRPr="00D748E4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D748E4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641E6D" w:rsidRPr="00D748E4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D748E4">
              <w:rPr>
                <w:rFonts w:ascii="Times New Roman" w:hAnsi="Times New Roman"/>
                <w:i/>
              </w:rPr>
              <w:t>или</w:t>
            </w:r>
            <w:r w:rsidRPr="00D748E4">
              <w:rPr>
                <w:rFonts w:ascii="Times New Roman" w:hAnsi="Times New Roman"/>
                <w:bCs/>
                <w:iCs/>
              </w:rPr>
              <w:t xml:space="preserve"> 10 </w:t>
            </w:r>
            <w:r w:rsidRPr="00D748E4">
              <w:rPr>
                <w:rFonts w:ascii="Times New Roman" w:hAnsi="Times New Roman"/>
                <w:i/>
              </w:rPr>
              <w:lastRenderedPageBreak/>
              <w:t>или</w:t>
            </w:r>
            <w:r w:rsidRPr="00D748E4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является участником</w:t>
            </w:r>
            <w:r w:rsidRPr="00075A43">
              <w:rPr>
                <w:rFonts w:ascii="Times New Roman" w:hAnsi="Times New Roman"/>
                <w:b/>
                <w:i/>
              </w:rPr>
              <w:t xml:space="preserve"> или</w:t>
            </w:r>
            <w:r w:rsidRPr="00075A43">
              <w:rPr>
                <w:rFonts w:ascii="Times New Roman" w:hAnsi="Times New Roman"/>
              </w:rPr>
              <w:t xml:space="preserve"> </w:t>
            </w:r>
            <w:r w:rsidRPr="00EC086B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992" w:type="dxa"/>
            <w:shd w:val="clear" w:color="auto" w:fill="auto"/>
          </w:tcPr>
          <w:p w:rsidR="00641E6D" w:rsidRPr="00D748E4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D748E4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641E6D" w:rsidRPr="00D748E4" w:rsidRDefault="00641E6D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EC086B">
              <w:rPr>
                <w:rFonts w:ascii="Times New Roman" w:hAnsi="Times New Roman"/>
                <w:i/>
              </w:rPr>
              <w:t>или</w:t>
            </w:r>
            <w:r w:rsidRPr="00EC086B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574" w:type="dxa"/>
            <w:vMerge/>
            <w:shd w:val="clear" w:color="auto" w:fill="auto"/>
          </w:tcPr>
          <w:p w:rsidR="00641E6D" w:rsidRPr="00075A43" w:rsidRDefault="00641E6D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41E6D" w:rsidRPr="00075A43" w:rsidRDefault="00641E6D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641E6D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641E6D" w:rsidRPr="00075A43" w:rsidRDefault="00641E6D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075A4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641E6D" w:rsidRPr="00075A43" w:rsidRDefault="00641E6D" w:rsidP="00C254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75A43">
              <w:rPr>
                <w:rFonts w:ascii="Times New Roman" w:hAnsi="Times New Roman"/>
                <w:b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641E6D" w:rsidRPr="00075A43" w:rsidRDefault="00641E6D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400526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5.1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</w:t>
            </w:r>
            <w:r w:rsidRPr="00075A43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075A43">
              <w:rPr>
                <w:rFonts w:ascii="Times New Roman" w:hAnsi="Times New Roman"/>
                <w:b/>
                <w:i/>
              </w:rPr>
              <w:t xml:space="preserve"> (по результатам диагностики)</w:t>
            </w:r>
          </w:p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5.1.1</w:t>
            </w: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075A43">
              <w:rPr>
                <w:rFonts w:ascii="Times New Roman" w:hAnsi="Times New Roman"/>
              </w:rPr>
              <w:t>эмпатии</w:t>
            </w:r>
            <w:proofErr w:type="spellEnd"/>
            <w:r w:rsidRPr="00075A43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0052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400526" w:rsidRPr="00075A43" w:rsidRDefault="00400526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Информационно-аналитический отчет пед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гогического работника, 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веренный руководителем образовательной организ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ции.</w:t>
            </w:r>
          </w:p>
          <w:p w:rsidR="00400526" w:rsidRPr="00075A43" w:rsidRDefault="00400526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075A43">
              <w:rPr>
                <w:rFonts w:ascii="Times New Roman" w:hAnsi="Times New Roman"/>
                <w:bCs/>
                <w:iCs/>
              </w:rPr>
              <w:t>о</w:t>
            </w:r>
            <w:r w:rsidRPr="00075A43">
              <w:rPr>
                <w:rFonts w:ascii="Times New Roman" w:hAnsi="Times New Roman"/>
                <w:bCs/>
                <w:iCs/>
              </w:rPr>
              <w:t>стики</w:t>
            </w:r>
            <w:r w:rsidRPr="00075A43">
              <w:rPr>
                <w:rFonts w:ascii="Times New Roman" w:hAnsi="Times New Roman"/>
              </w:rPr>
              <w:t xml:space="preserve">; </w:t>
            </w:r>
          </w:p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от</w:t>
            </w:r>
            <w:r w:rsidRPr="00075A43">
              <w:rPr>
                <w:rFonts w:ascii="Times New Roman" w:hAnsi="Times New Roman"/>
                <w:bCs/>
                <w:iCs/>
              </w:rPr>
              <w:t>зывы, письма благода</w:t>
            </w:r>
            <w:r w:rsidRPr="00075A43">
              <w:rPr>
                <w:rFonts w:ascii="Times New Roman" w:hAnsi="Times New Roman"/>
                <w:bCs/>
                <w:iCs/>
              </w:rPr>
              <w:t>р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ности, </w:t>
            </w:r>
            <w:r w:rsidRPr="00075A43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075A43">
              <w:rPr>
                <w:rFonts w:ascii="Times New Roman" w:hAnsi="Times New Roman"/>
              </w:rPr>
              <w:t>Screen</w:t>
            </w:r>
            <w:proofErr w:type="spellEnd"/>
            <w:r w:rsidRPr="00075A43">
              <w:rPr>
                <w:rFonts w:ascii="Times New Roman" w:hAnsi="Times New Roman"/>
              </w:rPr>
              <w:t xml:space="preserve"> </w:t>
            </w:r>
            <w:proofErr w:type="spellStart"/>
            <w:r w:rsidRPr="00075A43">
              <w:rPr>
                <w:rFonts w:ascii="Times New Roman" w:hAnsi="Times New Roman"/>
              </w:rPr>
              <w:t>Shot</w:t>
            </w:r>
            <w:proofErr w:type="spellEnd"/>
            <w:r w:rsidRPr="00075A43">
              <w:rPr>
                <w:rFonts w:ascii="Times New Roman" w:hAnsi="Times New Roman"/>
              </w:rPr>
              <w:t xml:space="preserve"> страниц с 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 о</w:t>
            </w:r>
            <w:r w:rsidRPr="00075A43">
              <w:rPr>
                <w:rFonts w:ascii="Times New Roman" w:hAnsi="Times New Roman"/>
                <w:bCs/>
                <w:iCs/>
              </w:rPr>
              <w:t>т</w:t>
            </w:r>
            <w:r w:rsidRPr="00075A43">
              <w:rPr>
                <w:rFonts w:ascii="Times New Roman" w:hAnsi="Times New Roman"/>
                <w:bCs/>
                <w:iCs/>
              </w:rPr>
              <w:t>зывами, письмами благ</w:t>
            </w:r>
            <w:r w:rsidRPr="00075A43">
              <w:rPr>
                <w:rFonts w:ascii="Times New Roman" w:hAnsi="Times New Roman"/>
                <w:bCs/>
                <w:iCs/>
              </w:rPr>
              <w:t>о</w:t>
            </w:r>
            <w:r w:rsidRPr="00075A43">
              <w:rPr>
                <w:rFonts w:ascii="Times New Roman" w:hAnsi="Times New Roman"/>
                <w:bCs/>
                <w:iCs/>
              </w:rPr>
              <w:t>дарности</w:t>
            </w:r>
          </w:p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5.1.2</w:t>
            </w: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0052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5.1.3</w:t>
            </w: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075A43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0052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низкий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641E6D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5.1.4</w:t>
            </w: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Удовлетворенность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  <w:r w:rsidRPr="00075A43">
              <w:rPr>
                <w:rFonts w:ascii="Times New Roman" w:hAnsi="Times New Roman"/>
              </w:rPr>
              <w:t xml:space="preserve"> организацией и содержанием воспитател</w:t>
            </w:r>
            <w:r w:rsidRPr="00075A43">
              <w:rPr>
                <w:rFonts w:ascii="Times New Roman" w:hAnsi="Times New Roman"/>
              </w:rPr>
              <w:t>ь</w:t>
            </w:r>
            <w:r w:rsidRPr="00075A43">
              <w:rPr>
                <w:rFonts w:ascii="Times New Roman" w:hAnsi="Times New Roman"/>
              </w:rPr>
              <w:t>ного процесса, организуемого аттестуемым педагогическим работником: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0052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 или менее 70 %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не менее 70 %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400526" w:rsidRPr="00075A43" w:rsidRDefault="00400526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не менее 90 %</w:t>
            </w:r>
            <w:r w:rsidRPr="00075A43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74" w:type="dxa"/>
            <w:vMerge/>
            <w:shd w:val="clear" w:color="auto" w:fill="auto"/>
          </w:tcPr>
          <w:p w:rsidR="00400526" w:rsidRPr="00075A43" w:rsidRDefault="00400526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00526" w:rsidRPr="00075A43" w:rsidRDefault="00400526" w:rsidP="00C254D9">
            <w:pPr>
              <w:pStyle w:val="a3"/>
              <w:spacing w:before="60" w:after="60" w:line="20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400526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5.2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075A43">
              <w:rPr>
                <w:rFonts w:ascii="Times New Roman" w:hAnsi="Times New Roman"/>
                <w:b/>
                <w:i/>
              </w:rPr>
              <w:t xml:space="preserve"> </w:t>
            </w:r>
            <w:r w:rsidRPr="00075A43">
              <w:rPr>
                <w:rFonts w:ascii="Times New Roman" w:hAnsi="Times New Roman"/>
                <w:b/>
                <w:i/>
              </w:rPr>
              <w:sym w:font="Symbol" w:char="F02A"/>
            </w:r>
          </w:p>
          <w:p w:rsidR="00400526" w:rsidRPr="00075A43" w:rsidRDefault="00400526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5.2.1</w:t>
            </w: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Pr="00075A43">
              <w:rPr>
                <w:rFonts w:ascii="Times New Roman" w:hAnsi="Times New Roman"/>
                <w:lang w:eastAsia="en-US"/>
              </w:rPr>
              <w:t>образовател</w:t>
            </w:r>
            <w:r w:rsidRPr="00075A43">
              <w:rPr>
                <w:rFonts w:ascii="Times New Roman" w:hAnsi="Times New Roman"/>
                <w:lang w:eastAsia="en-US"/>
              </w:rPr>
              <w:t>ь</w:t>
            </w:r>
            <w:r w:rsidRPr="00075A43">
              <w:rPr>
                <w:rFonts w:ascii="Times New Roman" w:hAnsi="Times New Roman"/>
                <w:lang w:eastAsia="en-US"/>
              </w:rPr>
              <w:t>ной организации</w:t>
            </w:r>
            <w:r w:rsidRPr="00075A43">
              <w:rPr>
                <w:rFonts w:ascii="Times New Roman" w:hAnsi="Times New Roman"/>
              </w:rPr>
              <w:t>, местного самоуправления, общественных организаций, объединений, в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лонтерском движении (член попечительского/управляющего совета, совета трудового колле</w:t>
            </w:r>
            <w:r w:rsidRPr="00075A43">
              <w:rPr>
                <w:rFonts w:ascii="Times New Roman" w:hAnsi="Times New Roman"/>
              </w:rPr>
              <w:t>к</w:t>
            </w:r>
            <w:r w:rsidRPr="00075A43">
              <w:rPr>
                <w:rFonts w:ascii="Times New Roman" w:hAnsi="Times New Roman"/>
              </w:rPr>
              <w:t>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075A43">
              <w:rPr>
                <w:rFonts w:ascii="Times New Roman" w:hAnsi="Times New Roman"/>
                <w:bCs/>
                <w:iCs/>
              </w:rPr>
              <w:t>ю</w:t>
            </w:r>
            <w:r w:rsidRPr="00075A43">
              <w:rPr>
                <w:rFonts w:ascii="Times New Roman" w:hAnsi="Times New Roman"/>
                <w:bCs/>
                <w:iCs/>
              </w:rPr>
              <w:t>щий членство в соотве</w:t>
            </w:r>
            <w:r w:rsidRPr="00075A43">
              <w:rPr>
                <w:rFonts w:ascii="Times New Roman" w:hAnsi="Times New Roman"/>
                <w:bCs/>
                <w:iCs/>
              </w:rPr>
              <w:t>т</w:t>
            </w:r>
            <w:r w:rsidRPr="00075A43">
              <w:rPr>
                <w:rFonts w:ascii="Times New Roman" w:hAnsi="Times New Roman"/>
                <w:bCs/>
                <w:iCs/>
              </w:rPr>
              <w:t>ствующей организации</w:t>
            </w: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- </w:t>
            </w:r>
            <w:r w:rsidRPr="00075A43">
              <w:rPr>
                <w:rFonts w:ascii="Times New Roman" w:hAnsi="Times New Roman"/>
                <w:lang w:eastAsia="en-US"/>
              </w:rPr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75A43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075A43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C254D9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75A43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075A43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075A43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075A43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6.1.1</w:t>
            </w: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Результаты квалификационного экзамена:</w:t>
            </w:r>
            <w:r w:rsidRPr="00075A43">
              <w:rPr>
                <w:rFonts w:ascii="Times New Roman" w:hAnsi="Times New Roman"/>
                <w:sz w:val="18"/>
                <w:szCs w:val="18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254D9" w:rsidRPr="00075A43" w:rsidRDefault="00C254D9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Приложения: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удостоверение о результ</w:t>
            </w:r>
            <w:r w:rsidRPr="00075A43">
              <w:rPr>
                <w:rFonts w:ascii="Times New Roman" w:hAnsi="Times New Roman"/>
              </w:rPr>
              <w:t>а</w:t>
            </w:r>
            <w:r w:rsidRPr="00075A43">
              <w:rPr>
                <w:rFonts w:ascii="Times New Roman" w:hAnsi="Times New Roman"/>
              </w:rPr>
              <w:t>тах прохождения квалиф</w:t>
            </w:r>
            <w:r w:rsidRPr="00075A43">
              <w:rPr>
                <w:rFonts w:ascii="Times New Roman" w:hAnsi="Times New Roman"/>
              </w:rPr>
              <w:t>и</w:t>
            </w:r>
            <w:r w:rsidRPr="00075A43">
              <w:rPr>
                <w:rFonts w:ascii="Times New Roman" w:hAnsi="Times New Roman"/>
              </w:rPr>
              <w:t>кационного экзамена</w:t>
            </w: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  <w:lang w:eastAsia="en-US"/>
              </w:rPr>
              <w:t>6.2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программы воспитательной работы на воспитательном мероприятии/занятии (на примере конспекта воспитательного мероприятия/занятия)»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075A43">
              <w:rPr>
                <w:rFonts w:ascii="Times New Roman" w:eastAsia="TimesNewRoman" w:hAnsi="Times New Roman"/>
              </w:rPr>
              <w:t>Педагог при подготовке занятия: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а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254D9" w:rsidRPr="00075A43" w:rsidRDefault="00C254D9" w:rsidP="00C254D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конспект воспитательного мероприятия/занятия</w:t>
            </w: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eastAsia="TimesNew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ставит цели, направленные на ожидаемый и диагностируемый результат </w:t>
            </w:r>
            <w:r w:rsidRPr="00075A43">
              <w:rPr>
                <w:rFonts w:ascii="Times New Roman" w:hAnsi="Times New Roman" w:cs="Times New Roman"/>
              </w:rPr>
              <w:t>воспитательного мероприятия/занятия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представляет задачи </w:t>
            </w:r>
            <w:r w:rsidRPr="00075A43">
              <w:rPr>
                <w:rFonts w:ascii="Times New Roman" w:hAnsi="Times New Roman" w:cs="Times New Roman"/>
              </w:rPr>
              <w:t>воспитательного мероприятия/занятия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как систему действий педагога  по достижению цели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 w:cs="Times New Roman"/>
              </w:rPr>
              <w:t>планирует постановку обучающимися, воспитанниками цели своей деятельности на воспит</w:t>
            </w:r>
            <w:r w:rsidRPr="00075A43">
              <w:rPr>
                <w:rFonts w:ascii="Times New Roman" w:hAnsi="Times New Roman" w:cs="Times New Roman"/>
              </w:rPr>
              <w:t>а</w:t>
            </w:r>
            <w:r w:rsidRPr="00075A43">
              <w:rPr>
                <w:rFonts w:ascii="Times New Roman" w:hAnsi="Times New Roman" w:cs="Times New Roman"/>
              </w:rPr>
              <w:t>тельном мероприятии/занятии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pStyle w:val="a3"/>
              <w:widowControl w:val="0"/>
              <w:spacing w:before="60" w:after="60" w:line="20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ставит задачи, структурирующие и организующие деятельность обучающихся, воспитанн</w:t>
            </w:r>
            <w:r w:rsidRPr="00075A43">
              <w:rPr>
                <w:rFonts w:ascii="Times New Roman" w:hAnsi="Times New Roman"/>
                <w:lang w:eastAsia="en-US"/>
              </w:rPr>
              <w:t>и</w:t>
            </w:r>
            <w:r w:rsidRPr="00075A43">
              <w:rPr>
                <w:rFonts w:ascii="Times New Roman" w:hAnsi="Times New Roman"/>
                <w:lang w:eastAsia="en-US"/>
              </w:rPr>
              <w:t xml:space="preserve">ков на каждом из этапов </w:t>
            </w:r>
            <w:r w:rsidRPr="00075A43">
              <w:rPr>
                <w:rFonts w:ascii="Times New Roman" w:hAnsi="Times New Roman"/>
              </w:rPr>
              <w:t>воспитательного мероприятия/занятия</w:t>
            </w:r>
            <w:r w:rsidRPr="00075A43">
              <w:rPr>
                <w:rFonts w:ascii="Times New Roman" w:hAnsi="Times New Roman"/>
                <w:lang w:eastAsia="en-US"/>
              </w:rPr>
              <w:t>: вводном, основном, обобщ</w:t>
            </w:r>
            <w:r w:rsidRPr="00075A43">
              <w:rPr>
                <w:rFonts w:ascii="Times New Roman" w:hAnsi="Times New Roman"/>
                <w:lang w:eastAsia="en-US"/>
              </w:rPr>
              <w:t>а</w:t>
            </w:r>
            <w:r w:rsidRPr="00075A43">
              <w:rPr>
                <w:rFonts w:ascii="Times New Roman" w:hAnsi="Times New Roman"/>
                <w:lang w:eastAsia="en-US"/>
              </w:rPr>
              <w:t>ющем и заключительном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C254D9" w:rsidRPr="00075A43" w:rsidRDefault="00C254D9" w:rsidP="00C254D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075A43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C254D9" w:rsidRPr="00075A43" w:rsidRDefault="00C254D9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C254D9" w:rsidRPr="00075A43" w:rsidRDefault="00C254D9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254D9" w:rsidRPr="00075A43" w:rsidRDefault="00C254D9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254D9" w:rsidRPr="006D675A" w:rsidTr="00C254D9">
        <w:trPr>
          <w:trHeight w:val="335"/>
        </w:trPr>
        <w:tc>
          <w:tcPr>
            <w:tcW w:w="848" w:type="dxa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bCs/>
                <w:i/>
                <w:iCs/>
              </w:rPr>
              <w:t>6.3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075A43">
              <w:rPr>
                <w:rFonts w:ascii="Times New Roman" w:hAnsi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075A43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 w:rsidRPr="00075A43">
              <w:rPr>
                <w:rFonts w:ascii="Times New Roman" w:hAnsi="Times New Roman" w:cs="Times New Roman"/>
                <w:b/>
                <w:i/>
              </w:rPr>
              <w:t>педагогических задач на воспитательном мероприятии/занятии (на примере видеозаписи воспитательного мероприятия/занятия)»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lastRenderedPageBreak/>
              <w:t>0,5 баллов – информация частично соответствует показателю</w:t>
            </w:r>
          </w:p>
          <w:p w:rsidR="00C254D9" w:rsidRPr="00075A43" w:rsidRDefault="00C254D9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F6FDB" w:rsidRPr="00075A43" w:rsidRDefault="00AF6FDB" w:rsidP="009E56D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075A43">
              <w:rPr>
                <w:rFonts w:ascii="Times New Roman" w:hAnsi="Times New Roman" w:cs="Times New Roman"/>
              </w:rPr>
              <w:t>воспитательного меропри</w:t>
            </w:r>
            <w:r w:rsidRPr="00075A43">
              <w:rPr>
                <w:rFonts w:ascii="Times New Roman" w:hAnsi="Times New Roman" w:cs="Times New Roman"/>
              </w:rPr>
              <w:t>я</w:t>
            </w:r>
            <w:r w:rsidRPr="00075A43">
              <w:rPr>
                <w:rFonts w:ascii="Times New Roman" w:hAnsi="Times New Roman" w:cs="Times New Roman"/>
              </w:rPr>
              <w:t>тия/занятия</w:t>
            </w:r>
            <w:r w:rsidRPr="00075A43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AF6FDB" w:rsidRPr="00075A43" w:rsidRDefault="00AF6FDB" w:rsidP="008B44F3">
            <w:pPr>
              <w:spacing w:before="60" w:after="60" w:line="200" w:lineRule="exact"/>
            </w:pPr>
            <w:r w:rsidRPr="00075A43">
              <w:rPr>
                <w:rFonts w:ascii="Times New Roman" w:hAnsi="Times New Roman" w:cs="Times New Roman"/>
              </w:rPr>
              <w:t>Видеозапись воспитател</w:t>
            </w:r>
            <w:r w:rsidRPr="00075A43">
              <w:rPr>
                <w:rFonts w:ascii="Times New Roman" w:hAnsi="Times New Roman" w:cs="Times New Roman"/>
              </w:rPr>
              <w:t>ь</w:t>
            </w:r>
            <w:r w:rsidRPr="00075A43">
              <w:rPr>
                <w:rFonts w:ascii="Times New Roman" w:hAnsi="Times New Roman" w:cs="Times New Roman"/>
              </w:rPr>
              <w:t>ного мероприятия/занятия</w:t>
            </w: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t xml:space="preserve">- </w:t>
            </w:r>
            <w:r w:rsidRPr="00075A43">
              <w:rPr>
                <w:rFonts w:ascii="Times New Roman" w:hAnsi="Times New Roman" w:cs="Times New Roman"/>
                <w:lang w:eastAsia="en-US"/>
              </w:rPr>
              <w:t>направленность цели на решение проблем социализации и личностный рост 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</w:rPr>
              <w:t xml:space="preserve">- </w:t>
            </w:r>
            <w:r w:rsidRPr="00075A43">
              <w:rPr>
                <w:rFonts w:ascii="Times New Roman" w:hAnsi="Times New Roman" w:cs="Times New Roman"/>
                <w:lang w:eastAsia="en-US"/>
              </w:rPr>
              <w:t>соответствие цели социальной ситуации развития каждого ребёнка, его возможностей и ограничений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реальность достижения поставленной цели в течение одного  воспитательного меропри</w:t>
            </w:r>
            <w:r w:rsidRPr="00075A43">
              <w:rPr>
                <w:rFonts w:ascii="Times New Roman" w:hAnsi="Times New Roman" w:cs="Times New Roman"/>
                <w:lang w:eastAsia="en-US"/>
              </w:rPr>
              <w:t>я</w:t>
            </w:r>
            <w:r w:rsidRPr="00075A43">
              <w:rPr>
                <w:rFonts w:ascii="Times New Roman" w:hAnsi="Times New Roman" w:cs="Times New Roman"/>
                <w:lang w:eastAsia="en-US"/>
              </w:rPr>
              <w:t>тия/занятия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представление задач </w:t>
            </w:r>
            <w:r w:rsidRPr="00075A43">
              <w:rPr>
                <w:rFonts w:ascii="Times New Roman" w:hAnsi="Times New Roman" w:cs="Times New Roman"/>
              </w:rPr>
              <w:t>воспитательного мероприятия/занятия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как системы действий педагога  по достижению цели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 xml:space="preserve">учёт принципа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>операциональности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AF6FDB" w:rsidRPr="00075A43" w:rsidRDefault="00AF6FDB" w:rsidP="009A796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NewRoman" w:hAnsi="Times New Roman" w:cs="Times New Roman"/>
              </w:rPr>
              <w:t>организует  постановку  обучающимися, воспитанниками  собственной цели  деятельности на воспитательном мероприятии/занятии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предлагает задания, ориентирующие 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 обучающихся, воспитанников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на актуализацию име</w:t>
            </w:r>
            <w:r w:rsidRPr="00075A43">
              <w:rPr>
                <w:rFonts w:ascii="Times New Roman" w:hAnsi="Times New Roman" w:cs="Times New Roman"/>
                <w:lang w:eastAsia="en-US"/>
              </w:rPr>
              <w:t>ю</w:t>
            </w:r>
            <w:r w:rsidRPr="00075A43">
              <w:rPr>
                <w:rFonts w:ascii="Times New Roman" w:hAnsi="Times New Roman" w:cs="Times New Roman"/>
                <w:lang w:eastAsia="en-US"/>
              </w:rPr>
              <w:t>щегося личностного и социального опыта и знаний в решении проблемы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предлагает задания,  ориентирующие  обучающихся, воспитанников  на приобретение опр</w:t>
            </w:r>
            <w:r w:rsidRPr="00075A43">
              <w:rPr>
                <w:rFonts w:ascii="Times New Roman" w:hAnsi="Times New Roman" w:cs="Times New Roman"/>
                <w:lang w:eastAsia="en-US"/>
              </w:rPr>
              <w:t>е</w:t>
            </w:r>
            <w:r w:rsidRPr="00075A43">
              <w:rPr>
                <w:rFonts w:ascii="Times New Roman" w:hAnsi="Times New Roman" w:cs="Times New Roman"/>
                <w:lang w:eastAsia="en-US"/>
              </w:rPr>
              <w:t>делённого личностного/социального опыта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  обучающиеся, воспитанники почувствовали зн</w:t>
            </w:r>
            <w:r w:rsidRPr="00075A43">
              <w:rPr>
                <w:rFonts w:ascii="Times New Roman" w:hAnsi="Times New Roman" w:cs="Times New Roman"/>
                <w:lang w:eastAsia="en-US"/>
              </w:rPr>
              <w:t>а</w:t>
            </w:r>
            <w:r w:rsidRPr="00075A43">
              <w:rPr>
                <w:rFonts w:ascii="Times New Roman" w:hAnsi="Times New Roman" w:cs="Times New Roman"/>
                <w:lang w:eastAsia="en-US"/>
              </w:rPr>
              <w:t>чимость для себя своей деятельности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>- поддерживает интерес  обучающихся, воспитанников в решении личных и социальных пр</w:t>
            </w:r>
            <w:r w:rsidRPr="00075A43">
              <w:rPr>
                <w:rFonts w:ascii="Times New Roman" w:hAnsi="Times New Roman"/>
                <w:lang w:eastAsia="en-US"/>
              </w:rPr>
              <w:t>о</w:t>
            </w:r>
            <w:r w:rsidRPr="00075A43">
              <w:rPr>
                <w:rFonts w:ascii="Times New Roman" w:hAnsi="Times New Roman"/>
                <w:lang w:eastAsia="en-US"/>
              </w:rPr>
              <w:t>блем на основе самооценки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t xml:space="preserve">Компетентность педагога в  вопросах воспитания: 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NewRoman" w:hAnsi="Times New Roman" w:cs="Times New Roman"/>
              </w:rPr>
              <w:t>отбор содержания проводится по трём уровням достижения воспитательных результатов в определённой последовательности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NewRoman" w:hAnsi="Times New Roman" w:cs="Times New Roman"/>
              </w:rPr>
              <w:t>содержание   воспитательного мероприятия/занятия  ориентировано на приобретение  об</w:t>
            </w:r>
            <w:r w:rsidRPr="00075A43">
              <w:rPr>
                <w:rFonts w:ascii="Times New Roman" w:eastAsia="TimesNewRoman" w:hAnsi="Times New Roman" w:cs="Times New Roman"/>
              </w:rPr>
              <w:t>у</w:t>
            </w:r>
            <w:r w:rsidRPr="00075A43">
              <w:rPr>
                <w:rFonts w:ascii="Times New Roman" w:eastAsia="TimesNewRoman" w:hAnsi="Times New Roman" w:cs="Times New Roman"/>
              </w:rPr>
              <w:t>чающимися, воспитанниками  социальных установок,  ценностных ориентаций, убеждений, развитие эмоционально-волевой сферы, реализацию социальных инициатив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NewRoman" w:hAnsi="Times New Roman" w:cs="Times New Roman"/>
              </w:rPr>
              <w:t>при отборе содержания  педагог учитывает познавательные способности, интересы,  мотив</w:t>
            </w:r>
            <w:r w:rsidRPr="00075A43">
              <w:rPr>
                <w:rFonts w:ascii="Times New Roman" w:eastAsia="TimesNewRoman" w:hAnsi="Times New Roman" w:cs="Times New Roman"/>
              </w:rPr>
              <w:t>а</w:t>
            </w:r>
            <w:r w:rsidRPr="00075A43">
              <w:rPr>
                <w:rFonts w:ascii="Times New Roman" w:eastAsia="TimesNewRoman" w:hAnsi="Times New Roman" w:cs="Times New Roman"/>
              </w:rPr>
              <w:t>цию  обучающихся, воспитанников  к соответствующим видам деятельности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NewRoman" w:hAnsi="Times New Roman" w:cs="Times New Roman"/>
              </w:rPr>
              <w:t>педагог ориентируется  в различных источниках информации:  учебных и методических п</w:t>
            </w:r>
            <w:r w:rsidRPr="00075A43">
              <w:rPr>
                <w:rFonts w:ascii="Times New Roman" w:eastAsia="TimesNewRoman" w:hAnsi="Times New Roman" w:cs="Times New Roman"/>
              </w:rPr>
              <w:t>о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собиях, </w:t>
            </w:r>
            <w:proofErr w:type="spellStart"/>
            <w:r w:rsidRPr="00075A43">
              <w:rPr>
                <w:rFonts w:ascii="Times New Roman" w:eastAsia="TimesNewRoman" w:hAnsi="Times New Roman" w:cs="Times New Roman"/>
              </w:rPr>
              <w:t>ЭОРах</w:t>
            </w:r>
            <w:proofErr w:type="spellEnd"/>
            <w:r w:rsidRPr="00075A43">
              <w:rPr>
                <w:rFonts w:ascii="Times New Roman" w:eastAsia="TimesNewRoman" w:hAnsi="Times New Roman" w:cs="Times New Roman"/>
              </w:rPr>
              <w:t>, СМИ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</w:t>
            </w:r>
            <w:r w:rsidRPr="00075A43">
              <w:rPr>
                <w:rFonts w:ascii="Times New Roman" w:eastAsia="TimesNewRoman" w:hAnsi="Times New Roman"/>
              </w:rPr>
              <w:t>на воспитательном мероприятии/занятии организуется обсуждение с обучающимися,  восп</w:t>
            </w:r>
            <w:r w:rsidRPr="00075A43">
              <w:rPr>
                <w:rFonts w:ascii="Times New Roman" w:eastAsia="TimesNewRoman" w:hAnsi="Times New Roman"/>
              </w:rPr>
              <w:t>и</w:t>
            </w:r>
            <w:r w:rsidRPr="00075A43">
              <w:rPr>
                <w:rFonts w:ascii="Times New Roman" w:eastAsia="TimesNewRoman" w:hAnsi="Times New Roman"/>
              </w:rPr>
              <w:t>танниками актуальных для них событий</w:t>
            </w:r>
            <w:r w:rsidRPr="00075A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lastRenderedPageBreak/>
              <w:t>6.3.4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Компетентность педагога в методах ведения воспитательного мероприятия/занятия  (уровень методической грамотности):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используемые методы соответствуют поставленным целям и задачам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используемые методы соответствуют</w:t>
            </w:r>
            <w:r w:rsidRPr="00075A43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материала, условиям и времени провед</w:t>
            </w:r>
            <w:r w:rsidRPr="00075A43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075A43">
              <w:rPr>
                <w:rFonts w:ascii="Times New Roman" w:eastAsia="TimesNewRoman" w:hAnsi="Times New Roman" w:cs="Times New Roman"/>
                <w:lang w:eastAsia="en-US"/>
              </w:rPr>
              <w:t xml:space="preserve">ния 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75A43">
              <w:rPr>
                <w:rFonts w:ascii="Times New Roman" w:eastAsia="TimesNewRoman" w:hAnsi="Times New Roman" w:cs="Times New Roman"/>
              </w:rPr>
              <w:t>воспитательного мероприятия/занятия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eastAsia="TimesNewRoman" w:hAnsi="Times New Roman" w:cs="Times New Roman"/>
                <w:lang w:eastAsia="en-US"/>
              </w:rPr>
              <w:t>- педагог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использует методические приёмы вовлечения   обучающихся, воспитанников в с</w:t>
            </w:r>
            <w:r w:rsidRPr="00075A43">
              <w:rPr>
                <w:rFonts w:ascii="Times New Roman" w:hAnsi="Times New Roman" w:cs="Times New Roman"/>
                <w:lang w:eastAsia="en-US"/>
              </w:rPr>
              <w:t>а</w:t>
            </w:r>
            <w:r w:rsidRPr="00075A43">
              <w:rPr>
                <w:rFonts w:ascii="Times New Roman" w:hAnsi="Times New Roman" w:cs="Times New Roman"/>
                <w:lang w:eastAsia="en-US"/>
              </w:rPr>
              <w:t>мостоятельную деятельность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педагог использует различные роли и позиции (</w:t>
            </w:r>
            <w:proofErr w:type="spellStart"/>
            <w:r w:rsidRPr="00075A43">
              <w:rPr>
                <w:rFonts w:ascii="Times New Roman" w:hAnsi="Times New Roman" w:cs="Times New Roman"/>
                <w:lang w:eastAsia="en-US"/>
              </w:rPr>
              <w:t>фасилитатор</w:t>
            </w:r>
            <w:proofErr w:type="spellEnd"/>
            <w:r w:rsidRPr="00075A4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75A43">
              <w:rPr>
                <w:rFonts w:ascii="Times New Roman" w:hAnsi="Times New Roman" w:cs="Times New Roman"/>
                <w:lang w:eastAsia="en-US"/>
              </w:rPr>
              <w:t>тьютор</w:t>
            </w:r>
            <w:proofErr w:type="spellEnd"/>
            <w:r w:rsidRPr="00075A43">
              <w:rPr>
                <w:rFonts w:ascii="Times New Roman" w:hAnsi="Times New Roman" w:cs="Times New Roman"/>
                <w:lang w:eastAsia="en-US"/>
              </w:rPr>
              <w:t xml:space="preserve">, консультант, </w:t>
            </w:r>
            <w:proofErr w:type="spellStart"/>
            <w:r w:rsidRPr="00075A43">
              <w:rPr>
                <w:rFonts w:ascii="Times New Roman" w:hAnsi="Times New Roman" w:cs="Times New Roman"/>
                <w:lang w:eastAsia="en-US"/>
              </w:rPr>
              <w:t>игроте</w:t>
            </w:r>
            <w:r w:rsidRPr="00075A43">
              <w:rPr>
                <w:rFonts w:ascii="Times New Roman" w:hAnsi="Times New Roman" w:cs="Times New Roman"/>
                <w:lang w:eastAsia="en-US"/>
              </w:rPr>
              <w:t>х</w:t>
            </w:r>
            <w:r w:rsidRPr="00075A43">
              <w:rPr>
                <w:rFonts w:ascii="Times New Roman" w:hAnsi="Times New Roman" w:cs="Times New Roman"/>
                <w:lang w:eastAsia="en-US"/>
              </w:rPr>
              <w:t>ник</w:t>
            </w:r>
            <w:proofErr w:type="spellEnd"/>
            <w:r w:rsidRPr="00075A43">
              <w:rPr>
                <w:rFonts w:ascii="Times New Roman" w:hAnsi="Times New Roman" w:cs="Times New Roman"/>
                <w:lang w:eastAsia="en-US"/>
              </w:rPr>
              <w:t>, психотерапевт и т.п.)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педагог использует современные образовательные, в том числе  </w:t>
            </w:r>
            <w:proofErr w:type="spellStart"/>
            <w:r w:rsidRPr="00075A43">
              <w:rPr>
                <w:rFonts w:ascii="Times New Roman" w:hAnsi="Times New Roman"/>
                <w:lang w:eastAsia="en-US"/>
              </w:rPr>
              <w:t>здоровьесберегающие</w:t>
            </w:r>
            <w:proofErr w:type="spellEnd"/>
            <w:r w:rsidRPr="00075A43">
              <w:rPr>
                <w:rFonts w:ascii="Times New Roman" w:hAnsi="Times New Roman"/>
                <w:lang w:eastAsia="en-US"/>
              </w:rPr>
              <w:t xml:space="preserve"> и и</w:t>
            </w:r>
            <w:r w:rsidRPr="00075A43">
              <w:rPr>
                <w:rFonts w:ascii="Times New Roman" w:hAnsi="Times New Roman"/>
                <w:lang w:eastAsia="en-US"/>
              </w:rPr>
              <w:t>н</w:t>
            </w:r>
            <w:r w:rsidRPr="00075A43">
              <w:rPr>
                <w:rFonts w:ascii="Times New Roman" w:hAnsi="Times New Roman"/>
                <w:lang w:eastAsia="en-US"/>
              </w:rPr>
              <w:t>формационно-коммуникационные, технологии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 w:val="restart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6.3.5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075A43">
              <w:rPr>
                <w:rFonts w:ascii="Times New Roman" w:hAnsi="Times New Roman" w:cs="Times New Roman"/>
                <w:lang w:eastAsia="en-US"/>
              </w:rPr>
              <w:t xml:space="preserve"> обучающихся, воспитанников: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в  воспитательном мероприятии/занятии  предусмотрено «переключение» на разные виды деятельности, организуется экспресс-диагностика и «обратная» связь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педагог владеет методами организации индивидуальной, парной, групповой деятельности 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>- педагог  использует методы, побуждающие обучающихся, воспитанников самостоятельно рассуждать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lang w:eastAsia="en-US"/>
              </w:rPr>
              <w:t xml:space="preserve">- педагог организует рефлексию обучающихся,  воспитанников относительно поставленной ими цели </w:t>
            </w:r>
            <w:r w:rsidRPr="00075A43">
              <w:rPr>
                <w:rFonts w:ascii="Times New Roman" w:eastAsia="TimesNewRoman" w:hAnsi="Times New Roman" w:cs="Times New Roman"/>
              </w:rPr>
              <w:t xml:space="preserve"> воспитательного мероприятия/занятия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vMerge/>
            <w:shd w:val="clear" w:color="auto" w:fill="auto"/>
          </w:tcPr>
          <w:p w:rsidR="00AF6FDB" w:rsidRPr="00075A43" w:rsidRDefault="00AF6FDB" w:rsidP="00C254D9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/>
                <w:lang w:eastAsia="en-US"/>
              </w:rPr>
              <w:t xml:space="preserve">- педагог умеет сочетать методы педагогического оценивания, </w:t>
            </w:r>
            <w:proofErr w:type="spellStart"/>
            <w:r w:rsidRPr="00075A43">
              <w:rPr>
                <w:rFonts w:ascii="Times New Roman" w:hAnsi="Times New Roman"/>
                <w:lang w:eastAsia="en-US"/>
              </w:rPr>
              <w:t>взаимооценки</w:t>
            </w:r>
            <w:proofErr w:type="spellEnd"/>
            <w:r w:rsidRPr="00075A43">
              <w:rPr>
                <w:rFonts w:ascii="Times New Roman" w:hAnsi="Times New Roman"/>
                <w:lang w:eastAsia="en-US"/>
              </w:rPr>
              <w:t xml:space="preserve"> и самооценки  обучающихся, воспитанников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C254D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F224C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367BC4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75A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F6FDB" w:rsidRPr="00075A43" w:rsidRDefault="00AF6FDB" w:rsidP="00367BC4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75A43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AF6FDB" w:rsidRPr="00075A43" w:rsidRDefault="00AF6FDB" w:rsidP="00367BC4">
            <w:pPr>
              <w:spacing w:before="60" w:after="60" w:line="200" w:lineRule="exact"/>
              <w:rPr>
                <w:rFonts w:ascii="Times New Roman" w:hAnsi="Times New Roman" w:cs="Times New Roman"/>
                <w:i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AF6FDB" w:rsidRPr="006D675A" w:rsidTr="00A95C9D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367BC4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F6FDB" w:rsidRPr="00075A43" w:rsidRDefault="00AF6FDB" w:rsidP="00367BC4">
            <w:pPr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</w:t>
            </w:r>
            <w:r w:rsidRPr="00075A43">
              <w:rPr>
                <w:rFonts w:ascii="Times New Roman" w:hAnsi="Times New Roman"/>
                <w:b/>
                <w:i/>
              </w:rPr>
              <w:t>о</w:t>
            </w:r>
            <w:r w:rsidRPr="00075A43">
              <w:rPr>
                <w:rFonts w:ascii="Times New Roman" w:hAnsi="Times New Roman"/>
                <w:b/>
                <w:i/>
              </w:rPr>
              <w:t xml:space="preserve">го края» </w:t>
            </w:r>
          </w:p>
          <w:p w:rsidR="00AF6FDB" w:rsidRPr="00075A43" w:rsidRDefault="00AF6FDB" w:rsidP="00367BC4">
            <w:pPr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46623F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46623F" w:rsidRPr="00075A43" w:rsidRDefault="0046623F" w:rsidP="00753FA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9171" w:type="dxa"/>
            <w:shd w:val="clear" w:color="auto" w:fill="auto"/>
          </w:tcPr>
          <w:p w:rsidR="0046623F" w:rsidRPr="00075A43" w:rsidRDefault="0046623F" w:rsidP="00753FAE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ведомственными (отраслевыми) наградами 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стерства образования и науки Российской Федерации, Министерства культуры 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46623F" w:rsidRPr="00075A43" w:rsidRDefault="0046623F" w:rsidP="00753FA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46623F" w:rsidRPr="00075A43" w:rsidRDefault="0046623F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46623F" w:rsidRPr="00075A43" w:rsidRDefault="0046623F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6623F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46623F" w:rsidRPr="00075A43" w:rsidRDefault="0046623F" w:rsidP="00753FA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9171" w:type="dxa"/>
            <w:shd w:val="clear" w:color="auto" w:fill="auto"/>
          </w:tcPr>
          <w:p w:rsidR="0046623F" w:rsidRPr="00075A43" w:rsidRDefault="0046623F" w:rsidP="00753FAE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Присвоение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992" w:type="dxa"/>
            <w:shd w:val="clear" w:color="auto" w:fill="auto"/>
          </w:tcPr>
          <w:p w:rsidR="0046623F" w:rsidRPr="00075A43" w:rsidRDefault="0046623F" w:rsidP="00753FA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574" w:type="dxa"/>
            <w:vMerge/>
            <w:shd w:val="clear" w:color="auto" w:fill="auto"/>
          </w:tcPr>
          <w:p w:rsidR="0046623F" w:rsidRPr="00075A43" w:rsidRDefault="0046623F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46623F" w:rsidRPr="00075A43" w:rsidRDefault="0046623F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753FA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5A43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753FAE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075A43">
              <w:rPr>
                <w:rFonts w:ascii="Times New Roman" w:hAnsi="Times New Roman" w:cs="Times New Roman"/>
              </w:rPr>
              <w:t xml:space="preserve">Награждение в </w:t>
            </w:r>
            <w:proofErr w:type="spellStart"/>
            <w:r w:rsidRPr="00075A43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075A43">
              <w:rPr>
                <w:rFonts w:ascii="Times New Roman" w:hAnsi="Times New Roman" w:cs="Times New Roman"/>
              </w:rPr>
              <w:t xml:space="preserve"> период государственными наградами Правительства Ро</w:t>
            </w:r>
            <w:r w:rsidRPr="00075A43">
              <w:rPr>
                <w:rFonts w:ascii="Times New Roman" w:hAnsi="Times New Roman" w:cs="Times New Roman"/>
              </w:rPr>
              <w:t>с</w:t>
            </w:r>
            <w:r w:rsidRPr="00075A43">
              <w:rPr>
                <w:rFonts w:ascii="Times New Roman" w:hAnsi="Times New Roman" w:cs="Times New Roman"/>
              </w:rPr>
              <w:t>сийской Федерации по профилю работы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753FAE">
            <w:pPr>
              <w:jc w:val="center"/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753FA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171" w:type="dxa"/>
            <w:shd w:val="clear" w:color="auto" w:fill="auto"/>
          </w:tcPr>
          <w:p w:rsidR="00AF6FDB" w:rsidRPr="0051634E" w:rsidRDefault="00AF6FDB" w:rsidP="00753FAE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r w:rsidRPr="0051634E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51634E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51634E">
              <w:rPr>
                <w:rFonts w:ascii="Times New Roman" w:hAnsi="Times New Roman"/>
              </w:rPr>
              <w:t xml:space="preserve"> период наградами Правительства Хабаровского края (п</w:t>
            </w:r>
            <w:r w:rsidRPr="0051634E">
              <w:rPr>
                <w:rFonts w:ascii="Times New Roman" w:hAnsi="Times New Roman"/>
              </w:rPr>
              <w:t>а</w:t>
            </w:r>
            <w:r w:rsidRPr="0051634E">
              <w:rPr>
                <w:rFonts w:ascii="Times New Roman" w:hAnsi="Times New Roman"/>
              </w:rPr>
              <w:t>мятный знак Правительства Хабаровского края Заслуженный работник образования Хабаро</w:t>
            </w:r>
            <w:r w:rsidRPr="0051634E">
              <w:rPr>
                <w:rFonts w:ascii="Times New Roman" w:hAnsi="Times New Roman"/>
              </w:rPr>
              <w:t>в</w:t>
            </w:r>
            <w:r w:rsidRPr="0051634E">
              <w:rPr>
                <w:rFonts w:ascii="Times New Roman" w:hAnsi="Times New Roman"/>
              </w:rPr>
              <w:t>ского края»</w:t>
            </w:r>
            <w:r w:rsidR="0051634E" w:rsidRPr="0051634E">
              <w:rPr>
                <w:rFonts w:ascii="Times New Roman" w:hAnsi="Times New Roman"/>
              </w:rPr>
              <w:t xml:space="preserve">, «Заслуженный работник здравоохранения  Хабаровского края», </w:t>
            </w:r>
            <w:r w:rsidRPr="0051634E">
              <w:rPr>
                <w:rFonts w:ascii="Times New Roman" w:hAnsi="Times New Roman"/>
              </w:rPr>
              <w:t xml:space="preserve"> почетный знак </w:t>
            </w:r>
            <w:r w:rsidRPr="0051634E">
              <w:rPr>
                <w:rFonts w:ascii="Times New Roman" w:hAnsi="Times New Roman"/>
              </w:rPr>
              <w:lastRenderedPageBreak/>
              <w:t xml:space="preserve">Правительства Хабаровского края «За заслуги» им. Н.Н. </w:t>
            </w:r>
            <w:proofErr w:type="spellStart"/>
            <w:r w:rsidRPr="0051634E">
              <w:rPr>
                <w:rFonts w:ascii="Times New Roman" w:hAnsi="Times New Roman"/>
              </w:rPr>
              <w:t>Муравьёва</w:t>
            </w:r>
            <w:proofErr w:type="spellEnd"/>
            <w:r w:rsidRPr="0051634E">
              <w:rPr>
                <w:rFonts w:ascii="Times New Roman" w:hAnsi="Times New Roman"/>
              </w:rPr>
              <w:t>-Амурского</w:t>
            </w:r>
          </w:p>
        </w:tc>
        <w:tc>
          <w:tcPr>
            <w:tcW w:w="992" w:type="dxa"/>
            <w:shd w:val="clear" w:color="auto" w:fill="auto"/>
          </w:tcPr>
          <w:p w:rsidR="00AF6FDB" w:rsidRPr="0051634E" w:rsidRDefault="00AF6FDB" w:rsidP="00753FAE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634E">
              <w:rPr>
                <w:rFonts w:ascii="Times New Roman" w:hAnsi="Times New Roman"/>
                <w:bCs/>
                <w:iCs/>
              </w:rPr>
              <w:lastRenderedPageBreak/>
              <w:t>80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753FA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7.1.5.</w:t>
            </w:r>
          </w:p>
        </w:tc>
        <w:tc>
          <w:tcPr>
            <w:tcW w:w="9171" w:type="dxa"/>
            <w:shd w:val="clear" w:color="auto" w:fill="auto"/>
          </w:tcPr>
          <w:p w:rsidR="00AF6FDB" w:rsidRPr="0051634E" w:rsidRDefault="00AF6FDB" w:rsidP="00753FAE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 w:rsidRPr="0051634E"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</w:t>
            </w:r>
            <w:r w:rsidRPr="0051634E">
              <w:rPr>
                <w:rFonts w:ascii="Times New Roman" w:hAnsi="Times New Roman"/>
              </w:rPr>
              <w:t>о</w:t>
            </w:r>
            <w:r w:rsidRPr="0051634E">
              <w:rPr>
                <w:rFonts w:ascii="Times New Roman" w:hAnsi="Times New Roman"/>
              </w:rPr>
              <w:t>фессорско-преподавательского состава высших учебных заведений и преподавателей учр</w:t>
            </w:r>
            <w:r w:rsidRPr="0051634E">
              <w:rPr>
                <w:rFonts w:ascii="Times New Roman" w:hAnsi="Times New Roman"/>
              </w:rPr>
              <w:t>е</w:t>
            </w:r>
            <w:r w:rsidRPr="0051634E">
              <w:rPr>
                <w:rFonts w:ascii="Times New Roman" w:hAnsi="Times New Roman"/>
              </w:rPr>
              <w:t>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F6FDB" w:rsidRPr="0051634E" w:rsidRDefault="00AF6FDB" w:rsidP="00753FAE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51634E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753FAE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171" w:type="dxa"/>
            <w:shd w:val="clear" w:color="auto" w:fill="auto"/>
          </w:tcPr>
          <w:p w:rsidR="00AF6FDB" w:rsidRPr="0051634E" w:rsidRDefault="00AF6FDB" w:rsidP="00753FAE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51634E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51634E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51634E">
              <w:rPr>
                <w:rFonts w:ascii="Times New Roman" w:hAnsi="Times New Roman"/>
              </w:rPr>
              <w:t xml:space="preserve"> период Почетной грамотой, Благодарностью Губернатора Хабаровского края</w:t>
            </w:r>
          </w:p>
        </w:tc>
        <w:tc>
          <w:tcPr>
            <w:tcW w:w="992" w:type="dxa"/>
            <w:shd w:val="clear" w:color="auto" w:fill="auto"/>
          </w:tcPr>
          <w:p w:rsidR="00AF6FDB" w:rsidRPr="0051634E" w:rsidRDefault="00AF6FDB" w:rsidP="00753FAE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634E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C826FE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6577B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F6FDB" w:rsidRPr="00075A43" w:rsidRDefault="00AF6FDB" w:rsidP="006577B3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AF6FDB" w:rsidRPr="00075A43" w:rsidRDefault="00AF6FDB" w:rsidP="006577B3">
            <w:pPr>
              <w:spacing w:before="60" w:after="60" w:line="200" w:lineRule="exact"/>
              <w:rPr>
                <w:rFonts w:ascii="Times New Roman" w:hAnsi="Times New Roman" w:cs="Times New Roman"/>
                <w:i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AF6FDB" w:rsidRPr="006D675A" w:rsidTr="0073768F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000738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000738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i/>
              </w:rPr>
            </w:pPr>
            <w:r w:rsidRPr="00075A43"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</w:t>
            </w:r>
            <w:r w:rsidRPr="00075A43">
              <w:rPr>
                <w:rFonts w:ascii="Times New Roman" w:hAnsi="Times New Roman"/>
              </w:rPr>
              <w:t>о</w:t>
            </w:r>
            <w:r w:rsidRPr="00075A43">
              <w:rPr>
                <w:rFonts w:ascii="Times New Roman" w:hAnsi="Times New Roman"/>
              </w:rPr>
              <w:t>фессионального мастерства: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00073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AF6FDB" w:rsidRPr="00075A43" w:rsidRDefault="00AF6FDB" w:rsidP="006A08C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AF6FDB" w:rsidRPr="00075A43" w:rsidRDefault="00AF6FDB" w:rsidP="006A08C3">
            <w:pPr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д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 w:rsidRPr="00075A43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075A43">
              <w:rPr>
                <w:rFonts w:ascii="Times New Roman" w:hAnsi="Times New Roman" w:cs="Times New Roman"/>
                <w:bCs/>
                <w:iCs/>
              </w:rPr>
              <w:t>/ победу в профессионал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ь</w:t>
            </w:r>
            <w:r w:rsidRPr="00075A43">
              <w:rPr>
                <w:rFonts w:ascii="Times New Roman" w:hAnsi="Times New Roman" w:cs="Times New Roman"/>
                <w:bCs/>
                <w:iCs/>
              </w:rPr>
              <w:t>ном конкурсе</w:t>
            </w:r>
          </w:p>
        </w:tc>
      </w:tr>
      <w:tr w:rsidR="00AF6FDB" w:rsidRPr="006D675A" w:rsidTr="00400526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000738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000738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proofErr w:type="gramStart"/>
            <w:r w:rsidRPr="00075A43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075A43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00073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 xml:space="preserve">30 </w:t>
            </w:r>
          </w:p>
        </w:tc>
        <w:tc>
          <w:tcPr>
            <w:tcW w:w="1574" w:type="dxa"/>
            <w:vMerge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F6FDB" w:rsidRPr="00075A43" w:rsidRDefault="00AF6FDB" w:rsidP="00400526">
            <w:pPr>
              <w:pStyle w:val="a3"/>
              <w:spacing w:before="60" w:after="60" w:line="200" w:lineRule="exact"/>
              <w:ind w:hanging="67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AF6FDB" w:rsidRPr="006D675A" w:rsidTr="00BA2712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0E071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A43"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4606" w:type="dxa"/>
            <w:gridSpan w:val="4"/>
            <w:shd w:val="clear" w:color="auto" w:fill="auto"/>
          </w:tcPr>
          <w:p w:rsidR="00AF6FDB" w:rsidRPr="00075A43" w:rsidRDefault="00AF6FDB" w:rsidP="000E071D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075A43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AF6FDB" w:rsidRPr="00075A43" w:rsidRDefault="00AF6FDB" w:rsidP="000E071D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AF6FDB" w:rsidRPr="006D675A" w:rsidTr="00F925A3">
        <w:trPr>
          <w:trHeight w:val="335"/>
        </w:trPr>
        <w:tc>
          <w:tcPr>
            <w:tcW w:w="848" w:type="dxa"/>
            <w:shd w:val="clear" w:color="auto" w:fill="auto"/>
          </w:tcPr>
          <w:p w:rsidR="00AF6FDB" w:rsidRPr="00075A43" w:rsidRDefault="00AF6FDB" w:rsidP="005F7404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9171" w:type="dxa"/>
            <w:shd w:val="clear" w:color="auto" w:fill="auto"/>
          </w:tcPr>
          <w:p w:rsidR="00AF6FDB" w:rsidRPr="00075A43" w:rsidRDefault="00AF6FDB" w:rsidP="005F7404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075A43">
              <w:rPr>
                <w:rFonts w:ascii="Times New Roman" w:hAnsi="Times New Roman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992" w:type="dxa"/>
            <w:shd w:val="clear" w:color="auto" w:fill="auto"/>
          </w:tcPr>
          <w:p w:rsidR="00AF6FDB" w:rsidRPr="00075A43" w:rsidRDefault="00AF6FDB" w:rsidP="005F740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75A43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574" w:type="dxa"/>
            <w:shd w:val="clear" w:color="auto" w:fill="auto"/>
          </w:tcPr>
          <w:p w:rsidR="00AF6FDB" w:rsidRPr="00075A43" w:rsidRDefault="00AF6FDB" w:rsidP="00974E66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AF6FDB" w:rsidRPr="00075A43" w:rsidRDefault="00AF6FDB" w:rsidP="004576CE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 w:cs="Times New Roman"/>
              </w:rPr>
            </w:pPr>
            <w:r w:rsidRPr="00075A43">
              <w:rPr>
                <w:rFonts w:ascii="Times New Roman" w:hAnsi="Times New Roman" w:cs="Times New Roman"/>
              </w:rPr>
              <w:t>Приложения:</w:t>
            </w:r>
          </w:p>
          <w:p w:rsidR="00AF6FDB" w:rsidRPr="00075A43" w:rsidRDefault="00AF6FDB" w:rsidP="004576CE">
            <w:pPr>
              <w:spacing w:before="60" w:after="60" w:line="200" w:lineRule="exact"/>
              <w:rPr>
                <w:rFonts w:ascii="Times New Roman" w:hAnsi="Times New Roman" w:cs="Times New Roman"/>
                <w:bCs/>
                <w:iCs/>
              </w:rPr>
            </w:pPr>
            <w:r w:rsidRPr="00075A43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075A43">
              <w:rPr>
                <w:rFonts w:ascii="Times New Roman" w:hAnsi="Times New Roman" w:cs="Times New Roman"/>
              </w:rPr>
              <w:t>и</w:t>
            </w:r>
            <w:r w:rsidRPr="00075A43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CF0C7C" w:rsidRDefault="00CF0C7C"/>
    <w:p w:rsidR="00CF0C7C" w:rsidRDefault="00CF0C7C"/>
    <w:p w:rsidR="00CF0C7C" w:rsidRDefault="00CF0C7C"/>
    <w:p w:rsidR="00CF0C7C" w:rsidRDefault="00CF0C7C"/>
    <w:p w:rsidR="00817C9C" w:rsidRPr="00533A87" w:rsidRDefault="00817C9C" w:rsidP="00AB66E5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817C9C" w:rsidRPr="00533A87" w:rsidSect="007769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E7"/>
    <w:multiLevelType w:val="hybridMultilevel"/>
    <w:tmpl w:val="E0269ED0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3EA"/>
    <w:rsid w:val="00011DB4"/>
    <w:rsid w:val="0001649C"/>
    <w:rsid w:val="00037B5B"/>
    <w:rsid w:val="000416D3"/>
    <w:rsid w:val="000425C2"/>
    <w:rsid w:val="00046673"/>
    <w:rsid w:val="00053977"/>
    <w:rsid w:val="0005594C"/>
    <w:rsid w:val="00065B43"/>
    <w:rsid w:val="00073760"/>
    <w:rsid w:val="0007488A"/>
    <w:rsid w:val="00075A43"/>
    <w:rsid w:val="000806E0"/>
    <w:rsid w:val="00081983"/>
    <w:rsid w:val="00083392"/>
    <w:rsid w:val="00094488"/>
    <w:rsid w:val="000C2D2B"/>
    <w:rsid w:val="000C6FEA"/>
    <w:rsid w:val="000D0412"/>
    <w:rsid w:val="000D0910"/>
    <w:rsid w:val="000D386F"/>
    <w:rsid w:val="000D75FF"/>
    <w:rsid w:val="000E0430"/>
    <w:rsid w:val="000E1F04"/>
    <w:rsid w:val="000E6183"/>
    <w:rsid w:val="000E6EA7"/>
    <w:rsid w:val="001010CB"/>
    <w:rsid w:val="001065AF"/>
    <w:rsid w:val="001438C3"/>
    <w:rsid w:val="00143CD5"/>
    <w:rsid w:val="00144CFC"/>
    <w:rsid w:val="00145E54"/>
    <w:rsid w:val="00151013"/>
    <w:rsid w:val="00164CBA"/>
    <w:rsid w:val="00166E5E"/>
    <w:rsid w:val="00167ED6"/>
    <w:rsid w:val="00174035"/>
    <w:rsid w:val="001768F7"/>
    <w:rsid w:val="00180A7A"/>
    <w:rsid w:val="00185F68"/>
    <w:rsid w:val="001878DA"/>
    <w:rsid w:val="001958B6"/>
    <w:rsid w:val="001A1448"/>
    <w:rsid w:val="001A3BE4"/>
    <w:rsid w:val="001A5695"/>
    <w:rsid w:val="001A787E"/>
    <w:rsid w:val="001B16CF"/>
    <w:rsid w:val="001B1FEC"/>
    <w:rsid w:val="001B479F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2D9"/>
    <w:rsid w:val="001F6301"/>
    <w:rsid w:val="00203A05"/>
    <w:rsid w:val="002079A8"/>
    <w:rsid w:val="00211E6B"/>
    <w:rsid w:val="0021283A"/>
    <w:rsid w:val="00217C9C"/>
    <w:rsid w:val="002234FF"/>
    <w:rsid w:val="00224460"/>
    <w:rsid w:val="002306CE"/>
    <w:rsid w:val="002330E9"/>
    <w:rsid w:val="002340E6"/>
    <w:rsid w:val="002342DC"/>
    <w:rsid w:val="00241761"/>
    <w:rsid w:val="00246D05"/>
    <w:rsid w:val="00247BD9"/>
    <w:rsid w:val="002555A2"/>
    <w:rsid w:val="002620A2"/>
    <w:rsid w:val="00265C4D"/>
    <w:rsid w:val="00267E6D"/>
    <w:rsid w:val="002737C2"/>
    <w:rsid w:val="0028057C"/>
    <w:rsid w:val="00280E85"/>
    <w:rsid w:val="00283CDF"/>
    <w:rsid w:val="00286008"/>
    <w:rsid w:val="0028687C"/>
    <w:rsid w:val="0029041A"/>
    <w:rsid w:val="00294E5E"/>
    <w:rsid w:val="002A1993"/>
    <w:rsid w:val="002A2E2E"/>
    <w:rsid w:val="002B5F23"/>
    <w:rsid w:val="002C59B2"/>
    <w:rsid w:val="002D0D9F"/>
    <w:rsid w:val="002E62A1"/>
    <w:rsid w:val="002E700E"/>
    <w:rsid w:val="002E77AD"/>
    <w:rsid w:val="002F1916"/>
    <w:rsid w:val="002F2384"/>
    <w:rsid w:val="002F6D19"/>
    <w:rsid w:val="003006A7"/>
    <w:rsid w:val="00301F55"/>
    <w:rsid w:val="00304A0A"/>
    <w:rsid w:val="00304EB6"/>
    <w:rsid w:val="003066F6"/>
    <w:rsid w:val="00306DEF"/>
    <w:rsid w:val="00307546"/>
    <w:rsid w:val="003123AA"/>
    <w:rsid w:val="00313E36"/>
    <w:rsid w:val="00321B6E"/>
    <w:rsid w:val="0032286D"/>
    <w:rsid w:val="003316C6"/>
    <w:rsid w:val="00333ED9"/>
    <w:rsid w:val="0033533A"/>
    <w:rsid w:val="00337964"/>
    <w:rsid w:val="00341AF2"/>
    <w:rsid w:val="00360872"/>
    <w:rsid w:val="00360A45"/>
    <w:rsid w:val="00363821"/>
    <w:rsid w:val="00363E73"/>
    <w:rsid w:val="003751D3"/>
    <w:rsid w:val="003774BE"/>
    <w:rsid w:val="0037795E"/>
    <w:rsid w:val="00380313"/>
    <w:rsid w:val="00391C62"/>
    <w:rsid w:val="003978DF"/>
    <w:rsid w:val="003A13C1"/>
    <w:rsid w:val="003B18D3"/>
    <w:rsid w:val="003B6764"/>
    <w:rsid w:val="003C0780"/>
    <w:rsid w:val="003C1DEF"/>
    <w:rsid w:val="003C2121"/>
    <w:rsid w:val="003C2F5E"/>
    <w:rsid w:val="003E1919"/>
    <w:rsid w:val="003E3792"/>
    <w:rsid w:val="003E7FE7"/>
    <w:rsid w:val="003F6F4E"/>
    <w:rsid w:val="00400037"/>
    <w:rsid w:val="00400526"/>
    <w:rsid w:val="00401D81"/>
    <w:rsid w:val="00403556"/>
    <w:rsid w:val="00405F06"/>
    <w:rsid w:val="00406A41"/>
    <w:rsid w:val="00407310"/>
    <w:rsid w:val="00415B12"/>
    <w:rsid w:val="0041728E"/>
    <w:rsid w:val="004212AC"/>
    <w:rsid w:val="00435591"/>
    <w:rsid w:val="0044169C"/>
    <w:rsid w:val="00450B7B"/>
    <w:rsid w:val="00460913"/>
    <w:rsid w:val="00463768"/>
    <w:rsid w:val="00464544"/>
    <w:rsid w:val="0046623F"/>
    <w:rsid w:val="00467044"/>
    <w:rsid w:val="00470CFD"/>
    <w:rsid w:val="00474015"/>
    <w:rsid w:val="00474BDB"/>
    <w:rsid w:val="0048090B"/>
    <w:rsid w:val="00480D79"/>
    <w:rsid w:val="00482147"/>
    <w:rsid w:val="00483486"/>
    <w:rsid w:val="00484919"/>
    <w:rsid w:val="004973D9"/>
    <w:rsid w:val="004A29C0"/>
    <w:rsid w:val="004A2AF6"/>
    <w:rsid w:val="004A6CEE"/>
    <w:rsid w:val="004B4DAB"/>
    <w:rsid w:val="004C24F3"/>
    <w:rsid w:val="004C3E88"/>
    <w:rsid w:val="004C40F3"/>
    <w:rsid w:val="004D2B2C"/>
    <w:rsid w:val="004D32C4"/>
    <w:rsid w:val="004D3CFA"/>
    <w:rsid w:val="004D44B8"/>
    <w:rsid w:val="004D46CC"/>
    <w:rsid w:val="004D5B5F"/>
    <w:rsid w:val="004E57E5"/>
    <w:rsid w:val="004F17FB"/>
    <w:rsid w:val="004F6C30"/>
    <w:rsid w:val="005010F3"/>
    <w:rsid w:val="00501410"/>
    <w:rsid w:val="00501B53"/>
    <w:rsid w:val="00513718"/>
    <w:rsid w:val="00513BCB"/>
    <w:rsid w:val="0051634E"/>
    <w:rsid w:val="00521CC0"/>
    <w:rsid w:val="00524614"/>
    <w:rsid w:val="005252B9"/>
    <w:rsid w:val="00526CB6"/>
    <w:rsid w:val="00527B51"/>
    <w:rsid w:val="0053137A"/>
    <w:rsid w:val="00533A87"/>
    <w:rsid w:val="00542378"/>
    <w:rsid w:val="00555BE2"/>
    <w:rsid w:val="00560482"/>
    <w:rsid w:val="00562E3C"/>
    <w:rsid w:val="00563630"/>
    <w:rsid w:val="00567FB3"/>
    <w:rsid w:val="00570958"/>
    <w:rsid w:val="005714B6"/>
    <w:rsid w:val="0057155D"/>
    <w:rsid w:val="00572462"/>
    <w:rsid w:val="00573C0A"/>
    <w:rsid w:val="00581FC1"/>
    <w:rsid w:val="005821E9"/>
    <w:rsid w:val="0058415D"/>
    <w:rsid w:val="00584280"/>
    <w:rsid w:val="00584E11"/>
    <w:rsid w:val="00584E82"/>
    <w:rsid w:val="005855B5"/>
    <w:rsid w:val="00586727"/>
    <w:rsid w:val="00592666"/>
    <w:rsid w:val="00594C78"/>
    <w:rsid w:val="0059610D"/>
    <w:rsid w:val="00596114"/>
    <w:rsid w:val="005A6AF0"/>
    <w:rsid w:val="005B0251"/>
    <w:rsid w:val="005C51FB"/>
    <w:rsid w:val="005C5AA1"/>
    <w:rsid w:val="005C609A"/>
    <w:rsid w:val="005D622A"/>
    <w:rsid w:val="005D6F91"/>
    <w:rsid w:val="005E17AC"/>
    <w:rsid w:val="005E1D38"/>
    <w:rsid w:val="005E2466"/>
    <w:rsid w:val="005E5E09"/>
    <w:rsid w:val="005F1CB9"/>
    <w:rsid w:val="005F4D1C"/>
    <w:rsid w:val="00610214"/>
    <w:rsid w:val="00613F0D"/>
    <w:rsid w:val="00624B67"/>
    <w:rsid w:val="0062562B"/>
    <w:rsid w:val="00627E71"/>
    <w:rsid w:val="00630F4B"/>
    <w:rsid w:val="00632DC7"/>
    <w:rsid w:val="00633C7F"/>
    <w:rsid w:val="006347CF"/>
    <w:rsid w:val="00636FAF"/>
    <w:rsid w:val="00641E6D"/>
    <w:rsid w:val="00647657"/>
    <w:rsid w:val="00651EB2"/>
    <w:rsid w:val="00664C7F"/>
    <w:rsid w:val="00664F28"/>
    <w:rsid w:val="00671C36"/>
    <w:rsid w:val="00672CD8"/>
    <w:rsid w:val="00676701"/>
    <w:rsid w:val="00676F2C"/>
    <w:rsid w:val="00681675"/>
    <w:rsid w:val="00683E62"/>
    <w:rsid w:val="00690F46"/>
    <w:rsid w:val="006978A0"/>
    <w:rsid w:val="006A01A3"/>
    <w:rsid w:val="006A1A7E"/>
    <w:rsid w:val="006A2131"/>
    <w:rsid w:val="006A73D4"/>
    <w:rsid w:val="006B4155"/>
    <w:rsid w:val="006C2528"/>
    <w:rsid w:val="006C6112"/>
    <w:rsid w:val="006D4A80"/>
    <w:rsid w:val="006D675A"/>
    <w:rsid w:val="006D76AB"/>
    <w:rsid w:val="006E1B36"/>
    <w:rsid w:val="006E2040"/>
    <w:rsid w:val="006E5D29"/>
    <w:rsid w:val="006F1655"/>
    <w:rsid w:val="00711156"/>
    <w:rsid w:val="007139E1"/>
    <w:rsid w:val="00714884"/>
    <w:rsid w:val="00717440"/>
    <w:rsid w:val="007219BA"/>
    <w:rsid w:val="00730CD0"/>
    <w:rsid w:val="0073580D"/>
    <w:rsid w:val="00735AC4"/>
    <w:rsid w:val="00737039"/>
    <w:rsid w:val="007400EF"/>
    <w:rsid w:val="0074737E"/>
    <w:rsid w:val="00755891"/>
    <w:rsid w:val="0076463A"/>
    <w:rsid w:val="007655AC"/>
    <w:rsid w:val="0077624C"/>
    <w:rsid w:val="00776967"/>
    <w:rsid w:val="007815FD"/>
    <w:rsid w:val="00791605"/>
    <w:rsid w:val="007941D0"/>
    <w:rsid w:val="0079762A"/>
    <w:rsid w:val="007A04F9"/>
    <w:rsid w:val="007A4E41"/>
    <w:rsid w:val="007B65A2"/>
    <w:rsid w:val="007C07BE"/>
    <w:rsid w:val="007E2AA5"/>
    <w:rsid w:val="007E3B11"/>
    <w:rsid w:val="007F2AEB"/>
    <w:rsid w:val="0080294E"/>
    <w:rsid w:val="008071DB"/>
    <w:rsid w:val="00810F45"/>
    <w:rsid w:val="00811465"/>
    <w:rsid w:val="008155D7"/>
    <w:rsid w:val="0081792A"/>
    <w:rsid w:val="00817C9C"/>
    <w:rsid w:val="008227A4"/>
    <w:rsid w:val="008261DE"/>
    <w:rsid w:val="008265E0"/>
    <w:rsid w:val="0082712F"/>
    <w:rsid w:val="0083316E"/>
    <w:rsid w:val="00836265"/>
    <w:rsid w:val="008363DB"/>
    <w:rsid w:val="00840ABE"/>
    <w:rsid w:val="00841A6F"/>
    <w:rsid w:val="008424BE"/>
    <w:rsid w:val="00846D4B"/>
    <w:rsid w:val="0085646E"/>
    <w:rsid w:val="008726D2"/>
    <w:rsid w:val="0087296C"/>
    <w:rsid w:val="00872E8B"/>
    <w:rsid w:val="0087514B"/>
    <w:rsid w:val="008765D3"/>
    <w:rsid w:val="00876CDE"/>
    <w:rsid w:val="00876D5F"/>
    <w:rsid w:val="0087784A"/>
    <w:rsid w:val="00877BA0"/>
    <w:rsid w:val="008A1B08"/>
    <w:rsid w:val="008B4E4E"/>
    <w:rsid w:val="008B54D2"/>
    <w:rsid w:val="008B5BDB"/>
    <w:rsid w:val="008B5D6F"/>
    <w:rsid w:val="008D1372"/>
    <w:rsid w:val="008D29D7"/>
    <w:rsid w:val="008D6DD0"/>
    <w:rsid w:val="008E5EF1"/>
    <w:rsid w:val="008E7D90"/>
    <w:rsid w:val="008E7FBB"/>
    <w:rsid w:val="00900F22"/>
    <w:rsid w:val="009039AF"/>
    <w:rsid w:val="0090559C"/>
    <w:rsid w:val="00907809"/>
    <w:rsid w:val="00912567"/>
    <w:rsid w:val="00920AF5"/>
    <w:rsid w:val="00922B93"/>
    <w:rsid w:val="00926769"/>
    <w:rsid w:val="00926B67"/>
    <w:rsid w:val="00930662"/>
    <w:rsid w:val="009422D6"/>
    <w:rsid w:val="00946462"/>
    <w:rsid w:val="00950165"/>
    <w:rsid w:val="00952CF8"/>
    <w:rsid w:val="00953E90"/>
    <w:rsid w:val="0095485D"/>
    <w:rsid w:val="00954F58"/>
    <w:rsid w:val="00961CBF"/>
    <w:rsid w:val="0096422D"/>
    <w:rsid w:val="00974E66"/>
    <w:rsid w:val="00976F55"/>
    <w:rsid w:val="00981810"/>
    <w:rsid w:val="00982007"/>
    <w:rsid w:val="009863CC"/>
    <w:rsid w:val="00987DC6"/>
    <w:rsid w:val="00990F9A"/>
    <w:rsid w:val="009A3C43"/>
    <w:rsid w:val="009B1401"/>
    <w:rsid w:val="009B5750"/>
    <w:rsid w:val="009B5984"/>
    <w:rsid w:val="009B754B"/>
    <w:rsid w:val="009C7735"/>
    <w:rsid w:val="009C79B7"/>
    <w:rsid w:val="009D15D4"/>
    <w:rsid w:val="009D2C25"/>
    <w:rsid w:val="009D4446"/>
    <w:rsid w:val="009E54C4"/>
    <w:rsid w:val="009E56D5"/>
    <w:rsid w:val="009E6E56"/>
    <w:rsid w:val="009F030B"/>
    <w:rsid w:val="009F2628"/>
    <w:rsid w:val="009F3706"/>
    <w:rsid w:val="009F6674"/>
    <w:rsid w:val="00A00602"/>
    <w:rsid w:val="00A128D5"/>
    <w:rsid w:val="00A15EFD"/>
    <w:rsid w:val="00A302A4"/>
    <w:rsid w:val="00A37520"/>
    <w:rsid w:val="00A403EB"/>
    <w:rsid w:val="00A42479"/>
    <w:rsid w:val="00A4452C"/>
    <w:rsid w:val="00A45095"/>
    <w:rsid w:val="00A508A5"/>
    <w:rsid w:val="00A53331"/>
    <w:rsid w:val="00A54354"/>
    <w:rsid w:val="00A65659"/>
    <w:rsid w:val="00A65921"/>
    <w:rsid w:val="00A65E27"/>
    <w:rsid w:val="00A70516"/>
    <w:rsid w:val="00A73B95"/>
    <w:rsid w:val="00A7413B"/>
    <w:rsid w:val="00A82E2E"/>
    <w:rsid w:val="00A842C1"/>
    <w:rsid w:val="00A94B0C"/>
    <w:rsid w:val="00A95CDC"/>
    <w:rsid w:val="00A96242"/>
    <w:rsid w:val="00A96E50"/>
    <w:rsid w:val="00AA01D2"/>
    <w:rsid w:val="00AA48B6"/>
    <w:rsid w:val="00AA552C"/>
    <w:rsid w:val="00AA60AF"/>
    <w:rsid w:val="00AB2800"/>
    <w:rsid w:val="00AB29CA"/>
    <w:rsid w:val="00AB5582"/>
    <w:rsid w:val="00AB66E5"/>
    <w:rsid w:val="00AC32BD"/>
    <w:rsid w:val="00AC3EB2"/>
    <w:rsid w:val="00AC4626"/>
    <w:rsid w:val="00AC767D"/>
    <w:rsid w:val="00AC7871"/>
    <w:rsid w:val="00AD2E6F"/>
    <w:rsid w:val="00AD4A45"/>
    <w:rsid w:val="00AD738B"/>
    <w:rsid w:val="00AD7FA4"/>
    <w:rsid w:val="00AE03F4"/>
    <w:rsid w:val="00AE06FC"/>
    <w:rsid w:val="00AE15FF"/>
    <w:rsid w:val="00AF1422"/>
    <w:rsid w:val="00AF24F2"/>
    <w:rsid w:val="00AF6C9F"/>
    <w:rsid w:val="00AF6FDB"/>
    <w:rsid w:val="00AF7239"/>
    <w:rsid w:val="00B046DF"/>
    <w:rsid w:val="00B0634B"/>
    <w:rsid w:val="00B113FA"/>
    <w:rsid w:val="00B220D1"/>
    <w:rsid w:val="00B24B93"/>
    <w:rsid w:val="00B315BF"/>
    <w:rsid w:val="00B376EF"/>
    <w:rsid w:val="00B442BB"/>
    <w:rsid w:val="00B515EB"/>
    <w:rsid w:val="00B52C07"/>
    <w:rsid w:val="00B54D7B"/>
    <w:rsid w:val="00B57664"/>
    <w:rsid w:val="00B73481"/>
    <w:rsid w:val="00B75FAD"/>
    <w:rsid w:val="00B81679"/>
    <w:rsid w:val="00B82280"/>
    <w:rsid w:val="00B91A24"/>
    <w:rsid w:val="00B944A8"/>
    <w:rsid w:val="00B9643D"/>
    <w:rsid w:val="00B96834"/>
    <w:rsid w:val="00BA252B"/>
    <w:rsid w:val="00BA36F5"/>
    <w:rsid w:val="00BA37D8"/>
    <w:rsid w:val="00BA3FD9"/>
    <w:rsid w:val="00BB02D9"/>
    <w:rsid w:val="00BB0B3A"/>
    <w:rsid w:val="00BB3F59"/>
    <w:rsid w:val="00BB6054"/>
    <w:rsid w:val="00BB6939"/>
    <w:rsid w:val="00BB7BF4"/>
    <w:rsid w:val="00BC0CAE"/>
    <w:rsid w:val="00BC43A1"/>
    <w:rsid w:val="00BD0CAD"/>
    <w:rsid w:val="00BD51DB"/>
    <w:rsid w:val="00BE179E"/>
    <w:rsid w:val="00BF1A47"/>
    <w:rsid w:val="00BF3C2B"/>
    <w:rsid w:val="00BF6BC5"/>
    <w:rsid w:val="00BF73EE"/>
    <w:rsid w:val="00BF7654"/>
    <w:rsid w:val="00C006A4"/>
    <w:rsid w:val="00C03392"/>
    <w:rsid w:val="00C04349"/>
    <w:rsid w:val="00C0672F"/>
    <w:rsid w:val="00C17395"/>
    <w:rsid w:val="00C20A74"/>
    <w:rsid w:val="00C23532"/>
    <w:rsid w:val="00C254D9"/>
    <w:rsid w:val="00C358E3"/>
    <w:rsid w:val="00C35F70"/>
    <w:rsid w:val="00C431F8"/>
    <w:rsid w:val="00C43DE2"/>
    <w:rsid w:val="00C4625C"/>
    <w:rsid w:val="00C46F95"/>
    <w:rsid w:val="00C61B93"/>
    <w:rsid w:val="00C63779"/>
    <w:rsid w:val="00C712D2"/>
    <w:rsid w:val="00C85FAF"/>
    <w:rsid w:val="00C879F4"/>
    <w:rsid w:val="00C973D2"/>
    <w:rsid w:val="00CA54D0"/>
    <w:rsid w:val="00CA5C22"/>
    <w:rsid w:val="00CB0DE5"/>
    <w:rsid w:val="00CB1EE1"/>
    <w:rsid w:val="00CB74CA"/>
    <w:rsid w:val="00CB7970"/>
    <w:rsid w:val="00CC3052"/>
    <w:rsid w:val="00CD1471"/>
    <w:rsid w:val="00CD552A"/>
    <w:rsid w:val="00CE005C"/>
    <w:rsid w:val="00CE232E"/>
    <w:rsid w:val="00CE3573"/>
    <w:rsid w:val="00CF0C7C"/>
    <w:rsid w:val="00CF2BCF"/>
    <w:rsid w:val="00CF767C"/>
    <w:rsid w:val="00D00A7E"/>
    <w:rsid w:val="00D00A89"/>
    <w:rsid w:val="00D010E8"/>
    <w:rsid w:val="00D01164"/>
    <w:rsid w:val="00D0197B"/>
    <w:rsid w:val="00D02737"/>
    <w:rsid w:val="00D04168"/>
    <w:rsid w:val="00D043BD"/>
    <w:rsid w:val="00D10096"/>
    <w:rsid w:val="00D1259D"/>
    <w:rsid w:val="00D3252E"/>
    <w:rsid w:val="00D33BFE"/>
    <w:rsid w:val="00D36770"/>
    <w:rsid w:val="00D37B0C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48E4"/>
    <w:rsid w:val="00D90216"/>
    <w:rsid w:val="00D934E3"/>
    <w:rsid w:val="00D96A20"/>
    <w:rsid w:val="00DA190D"/>
    <w:rsid w:val="00DB5A7D"/>
    <w:rsid w:val="00DB75DF"/>
    <w:rsid w:val="00DD4A9B"/>
    <w:rsid w:val="00DE5632"/>
    <w:rsid w:val="00DE6A0B"/>
    <w:rsid w:val="00DF065C"/>
    <w:rsid w:val="00DF10D2"/>
    <w:rsid w:val="00DF4489"/>
    <w:rsid w:val="00DF763F"/>
    <w:rsid w:val="00E078DD"/>
    <w:rsid w:val="00E122C6"/>
    <w:rsid w:val="00E156CA"/>
    <w:rsid w:val="00E210A9"/>
    <w:rsid w:val="00E3160B"/>
    <w:rsid w:val="00E32171"/>
    <w:rsid w:val="00E3338B"/>
    <w:rsid w:val="00E33BBC"/>
    <w:rsid w:val="00E366F8"/>
    <w:rsid w:val="00E4044E"/>
    <w:rsid w:val="00E44D15"/>
    <w:rsid w:val="00E464F0"/>
    <w:rsid w:val="00E50304"/>
    <w:rsid w:val="00E53803"/>
    <w:rsid w:val="00E60685"/>
    <w:rsid w:val="00E62329"/>
    <w:rsid w:val="00E644A3"/>
    <w:rsid w:val="00E742BC"/>
    <w:rsid w:val="00E7529C"/>
    <w:rsid w:val="00E80E06"/>
    <w:rsid w:val="00E82FB0"/>
    <w:rsid w:val="00E83A64"/>
    <w:rsid w:val="00E853FE"/>
    <w:rsid w:val="00E8692B"/>
    <w:rsid w:val="00E91D96"/>
    <w:rsid w:val="00E926F9"/>
    <w:rsid w:val="00E95AF3"/>
    <w:rsid w:val="00E96609"/>
    <w:rsid w:val="00EA1AB8"/>
    <w:rsid w:val="00EB07DF"/>
    <w:rsid w:val="00EB27E2"/>
    <w:rsid w:val="00EB2845"/>
    <w:rsid w:val="00EC086B"/>
    <w:rsid w:val="00ED5EB7"/>
    <w:rsid w:val="00ED7B62"/>
    <w:rsid w:val="00EE0F88"/>
    <w:rsid w:val="00EE5394"/>
    <w:rsid w:val="00EE6D4A"/>
    <w:rsid w:val="00EF19AA"/>
    <w:rsid w:val="00EF2A0A"/>
    <w:rsid w:val="00F04DE5"/>
    <w:rsid w:val="00F104D7"/>
    <w:rsid w:val="00F1441D"/>
    <w:rsid w:val="00F20A1E"/>
    <w:rsid w:val="00F216D8"/>
    <w:rsid w:val="00F221DC"/>
    <w:rsid w:val="00F25025"/>
    <w:rsid w:val="00F27C65"/>
    <w:rsid w:val="00F34136"/>
    <w:rsid w:val="00F416D6"/>
    <w:rsid w:val="00F44366"/>
    <w:rsid w:val="00F44DC2"/>
    <w:rsid w:val="00F52767"/>
    <w:rsid w:val="00F60377"/>
    <w:rsid w:val="00F632FA"/>
    <w:rsid w:val="00F730BE"/>
    <w:rsid w:val="00F7719D"/>
    <w:rsid w:val="00F81E13"/>
    <w:rsid w:val="00F84049"/>
    <w:rsid w:val="00F9050D"/>
    <w:rsid w:val="00F9309D"/>
    <w:rsid w:val="00F95085"/>
    <w:rsid w:val="00F958BA"/>
    <w:rsid w:val="00FB2C6B"/>
    <w:rsid w:val="00FB3159"/>
    <w:rsid w:val="00FB36B8"/>
    <w:rsid w:val="00FC24F1"/>
    <w:rsid w:val="00FC44AA"/>
    <w:rsid w:val="00FC50E2"/>
    <w:rsid w:val="00FC68C6"/>
    <w:rsid w:val="00FC7740"/>
    <w:rsid w:val="00FD34AF"/>
    <w:rsid w:val="00FD578F"/>
    <w:rsid w:val="00FE15BC"/>
    <w:rsid w:val="00FE31AD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1261-0CBC-41B2-8669-F861C34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16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10</cp:revision>
  <cp:lastPrinted>2014-08-05T06:38:00Z</cp:lastPrinted>
  <dcterms:created xsi:type="dcterms:W3CDTF">2014-08-07T05:27:00Z</dcterms:created>
  <dcterms:modified xsi:type="dcterms:W3CDTF">2014-08-21T05:54:00Z</dcterms:modified>
</cp:coreProperties>
</file>