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D5" w:rsidRDefault="00DE45D5" w:rsidP="00DE45D5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5D5" w:rsidRDefault="00DE45D5" w:rsidP="00DE45D5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5D5" w:rsidRDefault="00DE45D5" w:rsidP="00DE45D5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5D5" w:rsidRDefault="00DE45D5" w:rsidP="00DE45D5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5D5" w:rsidRDefault="00DE45D5" w:rsidP="00DE45D5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5D5" w:rsidRDefault="006F1628" w:rsidP="00DE45D5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24.02.2012 №95</w:t>
      </w:r>
      <w:bookmarkStart w:id="0" w:name="_GoBack"/>
      <w:bookmarkEnd w:id="0"/>
    </w:p>
    <w:p w:rsidR="00DE45D5" w:rsidRDefault="00DE45D5" w:rsidP="00DE45D5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4A11" w:rsidRPr="00284A11" w:rsidRDefault="00284A11" w:rsidP="00DE45D5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методической выставки </w:t>
      </w:r>
    </w:p>
    <w:p w:rsidR="00284A11" w:rsidRPr="00284A11" w:rsidRDefault="00284A11" w:rsidP="00DE45D5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6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- учителю</w:t>
      </w:r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84A11" w:rsidRPr="00284A11" w:rsidRDefault="00284A11" w:rsidP="00284A11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DE45D5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выявления и поддержки лучшего </w:t>
      </w:r>
      <w:proofErr w:type="gramStart"/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деятельности </w:t>
      </w:r>
      <w:r w:rsidR="00E60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начальных классов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района</w:t>
      </w:r>
      <w:proofErr w:type="gramEnd"/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планом работы районного методического кабинета на 201</w:t>
      </w:r>
      <w:r w:rsidR="00795A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84A11" w:rsidRPr="00284A11" w:rsidRDefault="00284A11" w:rsidP="00DE45D5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84A11" w:rsidRPr="00284A11" w:rsidRDefault="00284A11" w:rsidP="00DE45D5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с </w:t>
      </w:r>
      <w:r w:rsidR="00795A0B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20.03.2012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95A0B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20.04.2012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методическую выставку</w:t>
      </w:r>
      <w:r w:rsidR="00DE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 – учителю»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A11" w:rsidRPr="00284A11" w:rsidRDefault="00284A11" w:rsidP="00DE45D5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</w:t>
      </w:r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методической выставке </w:t>
      </w:r>
      <w:r w:rsidR="00DE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«Учитель – учителю»</w:t>
      </w:r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284A11" w:rsidRPr="00284A11" w:rsidRDefault="00284A11" w:rsidP="00DE45D5">
      <w:pPr>
        <w:widowControl w:val="0"/>
        <w:numPr>
          <w:ilvl w:val="0"/>
          <w:numId w:val="1"/>
        </w:numPr>
        <w:tabs>
          <w:tab w:val="clear" w:pos="720"/>
          <w:tab w:val="num" w:pos="-1418"/>
        </w:tabs>
        <w:suppressAutoHyphens/>
        <w:autoSpaceDE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Н.В. Бортникову, заведующую РМК.</w:t>
      </w:r>
    </w:p>
    <w:p w:rsidR="00284A11" w:rsidRPr="00284A11" w:rsidRDefault="00284A11" w:rsidP="00284A11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5D5" w:rsidRDefault="00284A11" w:rsidP="00284A11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</w:t>
      </w:r>
    </w:p>
    <w:p w:rsidR="00284A11" w:rsidRPr="00284A11" w:rsidRDefault="00DE45D5" w:rsidP="00284A11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84A11"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4A11"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84A11"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284A11"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О.В.Кудрешова</w:t>
      </w: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1" w:rsidRPr="00284A11" w:rsidRDefault="00284A11" w:rsidP="00E60E44">
      <w:pPr>
        <w:spacing w:after="0" w:line="240" w:lineRule="exact"/>
        <w:ind w:firstLine="50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84A11" w:rsidRPr="00284A11" w:rsidRDefault="00284A11" w:rsidP="00E60E44">
      <w:pPr>
        <w:spacing w:after="0" w:line="240" w:lineRule="exact"/>
        <w:ind w:firstLine="50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E60E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</w:p>
    <w:p w:rsidR="00284A11" w:rsidRPr="00284A11" w:rsidRDefault="00284A11" w:rsidP="00E60E44">
      <w:pPr>
        <w:spacing w:after="0" w:line="240" w:lineRule="exact"/>
        <w:ind w:firstLine="50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«___»________201</w:t>
      </w:r>
      <w:r w:rsidR="00D037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______</w:t>
      </w:r>
    </w:p>
    <w:p w:rsidR="00284A11" w:rsidRPr="00284A11" w:rsidRDefault="00284A11" w:rsidP="00284A11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284A11" w:rsidRPr="00284A11" w:rsidRDefault="00284A11" w:rsidP="00D0373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методической выставке </w:t>
      </w:r>
      <w:r w:rsidR="00D03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«Учитель – учителю»</w:t>
      </w:r>
    </w:p>
    <w:p w:rsidR="00284A11" w:rsidRPr="00284A11" w:rsidRDefault="00284A11" w:rsidP="00284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84A11" w:rsidRPr="00284A11" w:rsidRDefault="00284A11" w:rsidP="00284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E60E44">
      <w:pPr>
        <w:numPr>
          <w:ilvl w:val="1"/>
          <w:numId w:val="2"/>
        </w:numPr>
        <w:tabs>
          <w:tab w:val="clear" w:pos="720"/>
          <w:tab w:val="num" w:pos="-142"/>
          <w:tab w:val="num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проведения методической выставки </w:t>
      </w:r>
      <w:r w:rsidR="00A44840" w:rsidRPr="005E6CC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– учителю»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Выставка).</w:t>
      </w:r>
    </w:p>
    <w:p w:rsidR="00284A11" w:rsidRPr="00284A11" w:rsidRDefault="00284A11" w:rsidP="00E60E44">
      <w:pPr>
        <w:numPr>
          <w:ilvl w:val="1"/>
          <w:numId w:val="2"/>
        </w:numPr>
        <w:tabs>
          <w:tab w:val="clear" w:pos="720"/>
          <w:tab w:val="num" w:pos="-142"/>
          <w:tab w:val="num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проведения Выставки – </w:t>
      </w:r>
      <w:r w:rsidR="00A44840" w:rsidRPr="005E6CC3">
        <w:rPr>
          <w:rFonts w:ascii="Times New Roman" w:hAnsi="Times New Roman" w:cs="Times New Roman"/>
          <w:sz w:val="28"/>
          <w:szCs w:val="28"/>
        </w:rPr>
        <w:t>поддержка и развитие педагогического опыта и инициатив в области начального общего образования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A11" w:rsidRPr="00284A11" w:rsidRDefault="00284A11" w:rsidP="00E60E44">
      <w:pPr>
        <w:numPr>
          <w:ilvl w:val="1"/>
          <w:numId w:val="2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проведения выставки:</w:t>
      </w:r>
    </w:p>
    <w:p w:rsidR="00284A11" w:rsidRPr="00284A11" w:rsidRDefault="00284A11" w:rsidP="00E60E44">
      <w:pPr>
        <w:numPr>
          <w:ilvl w:val="0"/>
          <w:numId w:val="3"/>
        </w:numPr>
        <w:tabs>
          <w:tab w:val="num" w:pos="-142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развитию творческого потенциала </w:t>
      </w:r>
      <w:r w:rsidR="00E60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начальных классов района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4A11" w:rsidRPr="00284A11" w:rsidRDefault="00284A11" w:rsidP="00E60E44">
      <w:pPr>
        <w:numPr>
          <w:ilvl w:val="0"/>
          <w:numId w:val="3"/>
        </w:numPr>
        <w:tabs>
          <w:tab w:val="num" w:pos="-142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распространять инновационный педагогический опыт;</w:t>
      </w:r>
    </w:p>
    <w:p w:rsidR="00284A11" w:rsidRPr="00284A11" w:rsidRDefault="00284A11" w:rsidP="00E60E44">
      <w:pPr>
        <w:numPr>
          <w:ilvl w:val="0"/>
          <w:numId w:val="3"/>
        </w:numPr>
        <w:tabs>
          <w:tab w:val="num" w:pos="-142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и расширять деловые и творческие контакты с коллегами;</w:t>
      </w:r>
    </w:p>
    <w:p w:rsidR="00284A11" w:rsidRPr="00284A11" w:rsidRDefault="00284A11" w:rsidP="00E60E44">
      <w:pPr>
        <w:numPr>
          <w:ilvl w:val="0"/>
          <w:numId w:val="3"/>
        </w:numPr>
        <w:tabs>
          <w:tab w:val="num" w:pos="-142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информационный банк методических материалов.</w:t>
      </w:r>
    </w:p>
    <w:p w:rsidR="00284A11" w:rsidRPr="00284A11" w:rsidRDefault="00284A11" w:rsidP="002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 и сроки проведения Выставки</w:t>
      </w:r>
    </w:p>
    <w:p w:rsidR="00284A11" w:rsidRPr="00284A11" w:rsidRDefault="00284A11" w:rsidP="00284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E60E44">
      <w:pPr>
        <w:shd w:val="clear" w:color="auto" w:fill="FFFFFF"/>
        <w:spacing w:after="0" w:line="322" w:lineRule="exact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Выставка организуется и проводится на базе районного методического </w:t>
      </w:r>
      <w:proofErr w:type="gramStart"/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</w:t>
      </w:r>
      <w:r w:rsidR="00DA0235" w:rsidRPr="005E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Нанайского муниципального района</w:t>
      </w:r>
      <w:proofErr w:type="gramEnd"/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4A11" w:rsidRPr="00284A11" w:rsidRDefault="00284A11" w:rsidP="00E60E44">
      <w:pPr>
        <w:shd w:val="clear" w:color="auto" w:fill="FFFFFF"/>
        <w:spacing w:after="0" w:line="322" w:lineRule="exact"/>
        <w:ind w:right="29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Приём заявок для участия в Выставке по форме (Приложение 4</w:t>
      </w:r>
      <w:r w:rsidR="00E6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84A11">
        <w:rPr>
          <w:rFonts w:ascii="Times New Roman" w:eastAsia="Times New Roman" w:hAnsi="Times New Roman" w:cs="Times New Roman"/>
          <w:color w:val="000000"/>
          <w:spacing w:val="19"/>
          <w:sz w:val="29"/>
          <w:szCs w:val="29"/>
          <w:lang w:eastAsia="ru-RU"/>
        </w:rPr>
        <w:t xml:space="preserve">осуществляется </w:t>
      </w:r>
      <w:r w:rsidRPr="00284A11">
        <w:rPr>
          <w:rFonts w:ascii="Times New Roman" w:eastAsia="Times New Roman" w:hAnsi="Times New Roman" w:cs="Times New Roman"/>
          <w:b/>
          <w:bCs/>
          <w:color w:val="000000"/>
          <w:spacing w:val="19"/>
          <w:sz w:val="29"/>
          <w:szCs w:val="29"/>
          <w:lang w:eastAsia="ru-RU"/>
        </w:rPr>
        <w:t xml:space="preserve">до 17.00 часов </w:t>
      </w:r>
      <w:r w:rsidR="00E60E44">
        <w:rPr>
          <w:rFonts w:ascii="Times New Roman" w:eastAsia="Times New Roman" w:hAnsi="Times New Roman" w:cs="Times New Roman"/>
          <w:b/>
          <w:bCs/>
          <w:color w:val="000000"/>
          <w:spacing w:val="19"/>
          <w:sz w:val="29"/>
          <w:szCs w:val="29"/>
          <w:lang w:eastAsia="ru-RU"/>
        </w:rPr>
        <w:t>16</w:t>
      </w:r>
      <w:r w:rsidR="00DA0235">
        <w:rPr>
          <w:rFonts w:ascii="Times New Roman" w:eastAsia="Times New Roman" w:hAnsi="Times New Roman" w:cs="Times New Roman"/>
          <w:b/>
          <w:bCs/>
          <w:color w:val="000000"/>
          <w:spacing w:val="19"/>
          <w:sz w:val="29"/>
          <w:szCs w:val="29"/>
          <w:lang w:eastAsia="ru-RU"/>
        </w:rPr>
        <w:t xml:space="preserve"> марта 2012 г.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A11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в РМК </w:t>
      </w:r>
      <w:r w:rsidR="00DE45D5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на электронный адрес </w:t>
      </w:r>
      <w:hyperlink r:id="rId6" w:history="1">
        <w:r w:rsidR="00DE45D5" w:rsidRPr="006C731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bortnikova@obrnan.ru</w:t>
        </w:r>
      </w:hyperlink>
      <w:r w:rsidR="00DE4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4A11" w:rsidRPr="00284A11" w:rsidRDefault="00284A11" w:rsidP="00E60E44">
      <w:pPr>
        <w:numPr>
          <w:ilvl w:val="1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и проведения Выставки создается организационный комитет</w:t>
      </w:r>
      <w:r w:rsidR="00DE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правами жюри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состав которого входят методисты РМК.</w:t>
      </w:r>
    </w:p>
    <w:p w:rsidR="00284A11" w:rsidRPr="00284A11" w:rsidRDefault="00284A11" w:rsidP="00E60E44">
      <w:pPr>
        <w:tabs>
          <w:tab w:val="num" w:pos="0"/>
          <w:tab w:val="left" w:pos="284"/>
        </w:tabs>
        <w:autoSpaceDE w:val="0"/>
        <w:spacing w:before="2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Оргкомитет: </w:t>
      </w:r>
    </w:p>
    <w:p w:rsidR="00284A11" w:rsidRPr="00284A11" w:rsidRDefault="00284A11" w:rsidP="00E60E4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макет Выставки; </w:t>
      </w:r>
    </w:p>
    <w:p w:rsidR="00284A11" w:rsidRPr="00284A11" w:rsidRDefault="00284A11" w:rsidP="00E60E4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заявки для участия в Выставке и представленные для участия в ней материалы;</w:t>
      </w:r>
    </w:p>
    <w:p w:rsidR="00284A11" w:rsidRPr="00284A11" w:rsidRDefault="00284A11" w:rsidP="00E60E4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отвечает за организационно-методическое обеспечение Выставки; </w:t>
      </w:r>
    </w:p>
    <w:p w:rsidR="00284A11" w:rsidRPr="00284A11" w:rsidRDefault="00284A11" w:rsidP="00E60E4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оценивает и выдвигает представленные методические материалы;</w:t>
      </w:r>
    </w:p>
    <w:p w:rsidR="00284A11" w:rsidRDefault="00284A11" w:rsidP="00E60E4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подведении итогов Выставки.</w:t>
      </w:r>
    </w:p>
    <w:p w:rsidR="00284A11" w:rsidRPr="00284A11" w:rsidRDefault="00284A11" w:rsidP="00E60E44">
      <w:pPr>
        <w:numPr>
          <w:ilvl w:val="1"/>
          <w:numId w:val="2"/>
        </w:numPr>
        <w:tabs>
          <w:tab w:val="clear" w:pos="720"/>
          <w:tab w:val="num" w:pos="-567"/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Выставку представляются  материалы, разработанные </w:t>
      </w:r>
      <w:r w:rsidR="00DA02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начальных классов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235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 начальных классов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разделам:</w:t>
      </w:r>
    </w:p>
    <w:p w:rsidR="00284A11" w:rsidRPr="00284A11" w:rsidRDefault="00284A11" w:rsidP="00E60E44">
      <w:pPr>
        <w:shd w:val="clear" w:color="auto" w:fill="FFFFFF"/>
        <w:spacing w:after="0" w:line="322" w:lineRule="exact"/>
        <w:ind w:right="3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4A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0"/>
          <w:u w:val="single"/>
          <w:lang w:eastAsia="ru-RU"/>
        </w:rPr>
        <w:t>методические разработки (пособия)</w:t>
      </w:r>
      <w:r w:rsidRPr="00284A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0"/>
          <w:lang w:eastAsia="ru-RU"/>
        </w:rPr>
        <w:t xml:space="preserve"> </w:t>
      </w:r>
      <w:r w:rsidRPr="00284A11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eastAsia="ru-RU"/>
        </w:rPr>
        <w:t xml:space="preserve">- материалы, раскрывающие методику преподавания одного или нескольких уроков,  разделов темы учебной программы, программы </w:t>
      </w:r>
      <w:r w:rsidR="005E6CC3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eastAsia="ru-RU"/>
        </w:rPr>
        <w:t>факультативных</w:t>
      </w:r>
      <w:r w:rsidRPr="00284A11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eastAsia="ru-RU"/>
        </w:rPr>
        <w:t xml:space="preserve"> курсов, демонстрирующие </w:t>
      </w:r>
      <w:r w:rsidRPr="00284A11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eastAsia="ru-RU"/>
        </w:rPr>
        <w:lastRenderedPageBreak/>
        <w:t xml:space="preserve">практические возможности использования учебного материала, технологий обучения и воспитания 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разработки уроков) в соответствии с требованиями оформления текстовых документов (Приложение 1</w:t>
      </w:r>
      <w:r w:rsidR="00E6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84A11" w:rsidRPr="00284A11" w:rsidRDefault="00284A11" w:rsidP="00E60E44">
      <w:pPr>
        <w:shd w:val="clear" w:color="auto" w:fill="FFFFFF"/>
        <w:spacing w:before="5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4A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0"/>
          <w:u w:val="single"/>
          <w:lang w:eastAsia="ru-RU"/>
        </w:rPr>
        <w:t xml:space="preserve">дидактические материалы </w:t>
      </w:r>
      <w:r w:rsidRPr="00284A11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0"/>
          <w:lang w:eastAsia="ru-RU"/>
        </w:rPr>
        <w:t xml:space="preserve">- </w:t>
      </w:r>
      <w:r w:rsidRPr="00284A11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eastAsia="ru-RU"/>
        </w:rPr>
        <w:t xml:space="preserve">вид учебных пособий, предназначенных для </w:t>
      </w:r>
      <w:r w:rsidRPr="00284A11">
        <w:rPr>
          <w:rFonts w:ascii="Times New Roman" w:eastAsia="Times New Roman" w:hAnsi="Times New Roman" w:cs="Times New Roman"/>
          <w:color w:val="000000"/>
          <w:spacing w:val="-9"/>
          <w:sz w:val="28"/>
          <w:szCs w:val="20"/>
          <w:lang w:eastAsia="ru-RU"/>
        </w:rPr>
        <w:t>организации коллективной, групповой и индивидуально</w:t>
      </w:r>
      <w:r w:rsidR="005E6CC3">
        <w:rPr>
          <w:rFonts w:ascii="Times New Roman" w:eastAsia="Times New Roman" w:hAnsi="Times New Roman" w:cs="Times New Roman"/>
          <w:color w:val="000000"/>
          <w:spacing w:val="-9"/>
          <w:sz w:val="28"/>
          <w:szCs w:val="20"/>
          <w:lang w:eastAsia="ru-RU"/>
        </w:rPr>
        <w:t>й работы учащихся (</w:t>
      </w:r>
      <w:r w:rsidRPr="00284A11">
        <w:rPr>
          <w:rFonts w:ascii="Times New Roman" w:eastAsia="Times New Roman" w:hAnsi="Times New Roman" w:cs="Times New Roman"/>
          <w:color w:val="000000"/>
          <w:spacing w:val="-9"/>
          <w:sz w:val="28"/>
          <w:szCs w:val="20"/>
          <w:lang w:eastAsia="ru-RU"/>
        </w:rPr>
        <w:t xml:space="preserve">тесты, упражнения, </w:t>
      </w:r>
      <w:r w:rsidRPr="00284A11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eastAsia="ru-RU"/>
        </w:rPr>
        <w:t>контрольные задания</w:t>
      </w:r>
      <w:r w:rsidR="005E6CC3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eastAsia="ru-RU"/>
        </w:rPr>
        <w:t>, раздаточный материал</w:t>
      </w:r>
      <w:r w:rsidRPr="00284A11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eastAsia="ru-RU"/>
        </w:rPr>
        <w:t xml:space="preserve"> </w:t>
      </w:r>
      <w:r w:rsidRPr="00284A11">
        <w:rPr>
          <w:rFonts w:ascii="Times New Roman" w:eastAsia="Times New Roman" w:hAnsi="Times New Roman" w:cs="Times New Roman"/>
          <w:color w:val="000000"/>
          <w:spacing w:val="-9"/>
          <w:sz w:val="28"/>
          <w:szCs w:val="20"/>
          <w:lang w:eastAsia="ru-RU"/>
        </w:rPr>
        <w:t xml:space="preserve">и </w:t>
      </w:r>
      <w:proofErr w:type="spellStart"/>
      <w:r w:rsidRPr="00284A11">
        <w:rPr>
          <w:rFonts w:ascii="Times New Roman" w:eastAsia="Times New Roman" w:hAnsi="Times New Roman" w:cs="Times New Roman"/>
          <w:color w:val="000000"/>
          <w:spacing w:val="-9"/>
          <w:sz w:val="28"/>
          <w:szCs w:val="20"/>
          <w:lang w:eastAsia="ru-RU"/>
        </w:rPr>
        <w:t>т</w:t>
      </w:r>
      <w:proofErr w:type="gramStart"/>
      <w:r w:rsidRPr="00284A11">
        <w:rPr>
          <w:rFonts w:ascii="Times New Roman" w:eastAsia="Times New Roman" w:hAnsi="Times New Roman" w:cs="Times New Roman"/>
          <w:color w:val="000000"/>
          <w:spacing w:val="-9"/>
          <w:sz w:val="28"/>
          <w:szCs w:val="20"/>
          <w:lang w:eastAsia="ru-RU"/>
        </w:rPr>
        <w:t>.д</w:t>
      </w:r>
      <w:proofErr w:type="spellEnd"/>
      <w:proofErr w:type="gramEnd"/>
      <w:r w:rsidRPr="00284A11">
        <w:rPr>
          <w:rFonts w:ascii="Times New Roman" w:eastAsia="Times New Roman" w:hAnsi="Times New Roman" w:cs="Times New Roman"/>
          <w:color w:val="000000"/>
          <w:spacing w:val="-9"/>
          <w:sz w:val="28"/>
          <w:szCs w:val="20"/>
          <w:lang w:eastAsia="ru-RU"/>
        </w:rPr>
        <w:t xml:space="preserve">), 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(Приложение 2</w:t>
      </w:r>
      <w:r w:rsidR="00E6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84A11" w:rsidRPr="00284A11" w:rsidRDefault="00284A11" w:rsidP="00E60E44">
      <w:pPr>
        <w:tabs>
          <w:tab w:val="left" w:pos="28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цифровые образовательные ресурсы в соответствии с требованиями (Приложение 3</w:t>
      </w:r>
      <w:r w:rsidR="00E6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84A11" w:rsidRPr="00284A11" w:rsidRDefault="00284A11" w:rsidP="00E60E4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0E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могут быть изданы полиграфическим способом, подготовлены при помощи множительной техники, компьютера, в виде видеоматериала и т.д.,</w:t>
      </w:r>
    </w:p>
    <w:p w:rsidR="005E6CC3" w:rsidRDefault="00E60E44" w:rsidP="00E60E44">
      <w:pPr>
        <w:pStyle w:val="a3"/>
        <w:ind w:firstLine="709"/>
      </w:pPr>
      <w:r>
        <w:t xml:space="preserve">2.4. </w:t>
      </w:r>
      <w:r w:rsidR="005E6CC3">
        <w:t xml:space="preserve">В рамках проведения выставки ярмарки проводится </w:t>
      </w:r>
      <w:r w:rsidR="005E6CC3" w:rsidRPr="000B6948">
        <w:rPr>
          <w:b/>
          <w:bCs/>
          <w:i/>
          <w:iCs/>
        </w:rPr>
        <w:t>конкурс</w:t>
      </w:r>
      <w:r w:rsidR="005E6CC3">
        <w:t xml:space="preserve"> по </w:t>
      </w:r>
      <w:r>
        <w:t>сл</w:t>
      </w:r>
      <w:r w:rsidR="005E6CC3">
        <w:t xml:space="preserve">едующим номинациям: </w:t>
      </w:r>
    </w:p>
    <w:p w:rsidR="005E6CC3" w:rsidRDefault="005E6CC3" w:rsidP="00E60E44">
      <w:pPr>
        <w:pStyle w:val="a3"/>
        <w:ind w:firstLine="709"/>
        <w:rPr>
          <w:szCs w:val="24"/>
        </w:rPr>
      </w:pPr>
      <w:r>
        <w:rPr>
          <w:szCs w:val="24"/>
        </w:rPr>
        <w:t xml:space="preserve">«Лучшая экспозиция»; </w:t>
      </w:r>
    </w:p>
    <w:p w:rsidR="005E6CC3" w:rsidRDefault="005E6CC3" w:rsidP="00E60E44">
      <w:pPr>
        <w:pStyle w:val="a3"/>
        <w:ind w:firstLine="709"/>
        <w:rPr>
          <w:szCs w:val="28"/>
        </w:rPr>
      </w:pPr>
      <w:r>
        <w:rPr>
          <w:szCs w:val="24"/>
        </w:rPr>
        <w:t>«Лучшая методическая разработка»;</w:t>
      </w:r>
    </w:p>
    <w:p w:rsidR="005E6CC3" w:rsidRDefault="005E6CC3" w:rsidP="00E60E44">
      <w:pPr>
        <w:pStyle w:val="a3"/>
        <w:ind w:firstLine="709"/>
        <w:rPr>
          <w:szCs w:val="28"/>
        </w:rPr>
      </w:pPr>
      <w:r>
        <w:rPr>
          <w:szCs w:val="24"/>
        </w:rPr>
        <w:t>«Лучший дидактический материал»;</w:t>
      </w:r>
    </w:p>
    <w:p w:rsidR="005E6CC3" w:rsidRDefault="005E6CC3" w:rsidP="005E6CC3">
      <w:pPr>
        <w:pStyle w:val="a3"/>
        <w:ind w:firstLine="709"/>
        <w:jc w:val="center"/>
        <w:rPr>
          <w:szCs w:val="28"/>
        </w:rPr>
      </w:pPr>
    </w:p>
    <w:p w:rsidR="005E6CC3" w:rsidRDefault="005E6CC3" w:rsidP="005E6CC3">
      <w:pPr>
        <w:pStyle w:val="a3"/>
        <w:ind w:firstLine="709"/>
        <w:jc w:val="center"/>
        <w:rPr>
          <w:szCs w:val="28"/>
        </w:rPr>
      </w:pPr>
      <w:r>
        <w:rPr>
          <w:szCs w:val="28"/>
        </w:rPr>
        <w:t>3.Критерии оценки</w:t>
      </w:r>
      <w:r w:rsidR="00765EA7">
        <w:rPr>
          <w:szCs w:val="28"/>
        </w:rPr>
        <w:t xml:space="preserve"> материалов выставки</w:t>
      </w:r>
    </w:p>
    <w:p w:rsidR="00765EA7" w:rsidRDefault="00765EA7" w:rsidP="005E6CC3">
      <w:pPr>
        <w:pStyle w:val="a3"/>
        <w:ind w:firstLine="709"/>
        <w:jc w:val="center"/>
        <w:rPr>
          <w:szCs w:val="28"/>
        </w:rPr>
      </w:pPr>
    </w:p>
    <w:p w:rsidR="005E6CC3" w:rsidRDefault="005E6CC3" w:rsidP="00E60E44">
      <w:pPr>
        <w:pStyle w:val="a3"/>
        <w:ind w:firstLine="709"/>
        <w:rPr>
          <w:szCs w:val="28"/>
        </w:rPr>
      </w:pPr>
      <w:r>
        <w:rPr>
          <w:szCs w:val="28"/>
        </w:rPr>
        <w:t>3.1.Критерии оценки методических материалов:</w:t>
      </w:r>
    </w:p>
    <w:p w:rsidR="005E6CC3" w:rsidRDefault="005E6CC3" w:rsidP="00E60E44">
      <w:pPr>
        <w:pStyle w:val="a3"/>
        <w:rPr>
          <w:szCs w:val="28"/>
        </w:rPr>
      </w:pPr>
      <w:r>
        <w:rPr>
          <w:szCs w:val="28"/>
        </w:rPr>
        <w:t>- теоретическая и практическая значимость;</w:t>
      </w:r>
    </w:p>
    <w:p w:rsidR="005E6CC3" w:rsidRDefault="005E6CC3" w:rsidP="00E60E44">
      <w:pPr>
        <w:pStyle w:val="a3"/>
        <w:rPr>
          <w:szCs w:val="28"/>
        </w:rPr>
      </w:pPr>
      <w:r>
        <w:rPr>
          <w:szCs w:val="28"/>
        </w:rPr>
        <w:t>- четкость структуры;</w:t>
      </w:r>
    </w:p>
    <w:p w:rsidR="005E6CC3" w:rsidRDefault="005E6CC3" w:rsidP="00E60E44">
      <w:pPr>
        <w:pStyle w:val="a3"/>
        <w:rPr>
          <w:szCs w:val="28"/>
        </w:rPr>
      </w:pPr>
      <w:r>
        <w:rPr>
          <w:szCs w:val="28"/>
        </w:rPr>
        <w:t>- содержательная наполненность;</w:t>
      </w:r>
    </w:p>
    <w:p w:rsidR="005E6CC3" w:rsidRDefault="005E6CC3" w:rsidP="00E60E44">
      <w:pPr>
        <w:pStyle w:val="a3"/>
        <w:rPr>
          <w:szCs w:val="28"/>
        </w:rPr>
      </w:pPr>
      <w:r>
        <w:rPr>
          <w:szCs w:val="28"/>
        </w:rPr>
        <w:t>- культура оформления;</w:t>
      </w:r>
    </w:p>
    <w:p w:rsidR="005E6CC3" w:rsidRDefault="005E6CC3" w:rsidP="00E60E44">
      <w:pPr>
        <w:pStyle w:val="a3"/>
        <w:rPr>
          <w:szCs w:val="28"/>
        </w:rPr>
      </w:pPr>
      <w:r>
        <w:rPr>
          <w:szCs w:val="28"/>
        </w:rPr>
        <w:t>- готовность к трансляции (технологичность).</w:t>
      </w:r>
    </w:p>
    <w:p w:rsidR="005E6CC3" w:rsidRDefault="005E6CC3" w:rsidP="00E60E44">
      <w:pPr>
        <w:pStyle w:val="a3"/>
        <w:ind w:firstLine="709"/>
        <w:rPr>
          <w:szCs w:val="28"/>
        </w:rPr>
      </w:pPr>
      <w:r>
        <w:rPr>
          <w:szCs w:val="28"/>
        </w:rPr>
        <w:t>3.2.Критерии оценки экспозиции:</w:t>
      </w:r>
    </w:p>
    <w:p w:rsidR="005E6CC3" w:rsidRDefault="005E6CC3" w:rsidP="00E60E44">
      <w:pPr>
        <w:pStyle w:val="a3"/>
      </w:pPr>
      <w:r>
        <w:t>- целостное решение экспозиции, ориги</w:t>
      </w:r>
      <w:r>
        <w:softHyphen/>
        <w:t>нальность решения;</w:t>
      </w:r>
    </w:p>
    <w:p w:rsidR="005E6CC3" w:rsidRDefault="005E6CC3" w:rsidP="00E60E44">
      <w:pPr>
        <w:pStyle w:val="a3"/>
        <w:rPr>
          <w:szCs w:val="28"/>
        </w:rPr>
      </w:pPr>
      <w:r>
        <w:t>- культура оформле</w:t>
      </w:r>
      <w:r>
        <w:softHyphen/>
        <w:t>ния выставочного материала;</w:t>
      </w:r>
    </w:p>
    <w:p w:rsidR="005E6CC3" w:rsidRDefault="005E6CC3" w:rsidP="00E60E44">
      <w:pPr>
        <w:pStyle w:val="a3"/>
        <w:rPr>
          <w:szCs w:val="28"/>
        </w:rPr>
      </w:pPr>
      <w:r>
        <w:t>- качество материалов.</w:t>
      </w:r>
    </w:p>
    <w:p w:rsidR="00284A11" w:rsidRPr="00284A11" w:rsidRDefault="00284A11" w:rsidP="00284A11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765EA7" w:rsidP="00765EA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84A11"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выставки</w:t>
      </w:r>
    </w:p>
    <w:p w:rsidR="00284A11" w:rsidRPr="00284A11" w:rsidRDefault="00284A11" w:rsidP="00284A11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E60E4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Выставке прин</w:t>
      </w:r>
      <w:r w:rsidR="000B0D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5E6C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начальных классов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6CC3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 начальных классов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 w:rsidR="00E60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района.</w:t>
      </w:r>
    </w:p>
    <w:p w:rsidR="00284A11" w:rsidRPr="00284A11" w:rsidRDefault="00284A11" w:rsidP="00E60E4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0B0D46" w:rsidRPr="000B0D46">
        <w:rPr>
          <w:rFonts w:ascii="Times New Roman" w:hAnsi="Times New Roman" w:cs="Times New Roman"/>
          <w:sz w:val="28"/>
          <w:szCs w:val="28"/>
        </w:rPr>
        <w:t>Каждое образовательное учреждение самостоятельно оформляет экспозицию, организовывает презентацию выставочных материалов.</w:t>
      </w:r>
    </w:p>
    <w:p w:rsidR="00284A11" w:rsidRPr="00284A11" w:rsidRDefault="00284A11" w:rsidP="00284A11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tabs>
          <w:tab w:val="num" w:pos="0"/>
          <w:tab w:val="left" w:pos="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Подведение итогов Выставки</w:t>
      </w:r>
    </w:p>
    <w:p w:rsidR="00E60E44" w:rsidRDefault="00E60E44" w:rsidP="00E60E44">
      <w:pPr>
        <w:tabs>
          <w:tab w:val="num" w:pos="0"/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46" w:rsidRDefault="00284A11" w:rsidP="00E60E44">
      <w:pPr>
        <w:tabs>
          <w:tab w:val="num" w:pos="0"/>
          <w:tab w:val="left" w:pos="28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Авторы (авторские коллективы) выдвинутых на Выставку материалов получают Свидетельство участника. </w:t>
      </w:r>
    </w:p>
    <w:p w:rsidR="00284A11" w:rsidRPr="00284A11" w:rsidRDefault="000B0D46" w:rsidP="00E60E44">
      <w:pPr>
        <w:tabs>
          <w:tab w:val="num" w:pos="0"/>
          <w:tab w:val="left" w:pos="28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</w:t>
      </w:r>
      <w:r w:rsidR="00284A11"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D46">
        <w:rPr>
          <w:rFonts w:ascii="Times New Roman" w:hAnsi="Times New Roman" w:cs="Times New Roman"/>
          <w:sz w:val="28"/>
          <w:szCs w:val="28"/>
        </w:rPr>
        <w:t>По итогам конкурса в каждой номинации определяется один победитель. Победители награждаются дипломами управления образования.</w:t>
      </w:r>
    </w:p>
    <w:p w:rsidR="000B0D46" w:rsidRPr="000B0D46" w:rsidRDefault="000B0D46" w:rsidP="00E60E44">
      <w:pPr>
        <w:tabs>
          <w:tab w:val="num" w:pos="0"/>
          <w:tab w:val="left" w:pos="28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4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Выставочные работы размещаются в информационном банке методических материалов и педагогического опыта работы.</w:t>
      </w: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Pr="00284A11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84A11" w:rsidRPr="00284A11" w:rsidRDefault="00284A11" w:rsidP="00284A11">
      <w:pPr>
        <w:autoSpaceDE w:val="0"/>
        <w:spacing w:after="0" w:line="240" w:lineRule="exact"/>
        <w:ind w:firstLine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proofErr w:type="gramStart"/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методической</w:t>
      </w:r>
      <w:proofErr w:type="gramEnd"/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84A11" w:rsidRPr="00284A11" w:rsidRDefault="00284A11" w:rsidP="005E6CC3">
      <w:pPr>
        <w:autoSpaceDE w:val="0"/>
        <w:spacing w:after="0" w:line="240" w:lineRule="exact"/>
        <w:ind w:firstLine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выставке </w:t>
      </w:r>
      <w:r w:rsidR="005E6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«Учитель – учителю»</w:t>
      </w:r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84A11" w:rsidRPr="00284A11" w:rsidRDefault="00284A11" w:rsidP="00284A1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Требования к оформлению текстовых документов</w:t>
      </w:r>
    </w:p>
    <w:p w:rsidR="00284A11" w:rsidRPr="00284A11" w:rsidRDefault="00284A11" w:rsidP="00284A1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1. </w:t>
      </w:r>
      <w:proofErr w:type="gramStart"/>
      <w:r w:rsidRPr="00284A1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Параметры текстового редактора: поля - верхнее, нижнее - 2.0 см, </w:t>
      </w:r>
      <w:r w:rsidRPr="00284A1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левое - 3.0 см, правое - 1.5  см, шрифт </w:t>
      </w:r>
      <w:r w:rsidRPr="00284A1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 w:eastAsia="ru-RU"/>
        </w:rPr>
        <w:t>Times</w:t>
      </w:r>
      <w:r w:rsidRPr="00284A1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84A1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 w:eastAsia="ru-RU"/>
        </w:rPr>
        <w:t>New</w:t>
      </w:r>
      <w:r w:rsidRPr="00284A1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84A1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 w:eastAsia="ru-RU"/>
        </w:rPr>
        <w:t>Roman</w:t>
      </w:r>
      <w:r w:rsidRPr="00284A1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, высота 14, </w:t>
      </w:r>
      <w:r w:rsidRPr="00284A1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межстрочный интервал - одинарный, выравнивание по ширине, красная </w:t>
      </w:r>
      <w:r w:rsidRPr="0028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 1.25</w:t>
      </w:r>
      <w:proofErr w:type="gramEnd"/>
    </w:p>
    <w:p w:rsidR="00284A11" w:rsidRPr="00284A11" w:rsidRDefault="00284A11" w:rsidP="00284A1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В текстах не допускается сокращение названий и наименований.</w:t>
      </w:r>
    </w:p>
    <w:p w:rsidR="00284A11" w:rsidRPr="00284A11" w:rsidRDefault="00284A11" w:rsidP="00284A1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Все страницы нумеруются (нумерация начинается с титульного листа, </w:t>
      </w:r>
      <w:r w:rsidRPr="00284A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номер на первой странице не ставится), в колонтитуле на каждой странице </w:t>
      </w:r>
      <w:r w:rsidRPr="00284A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указываются фамилия, имя и отчество автора.</w:t>
      </w:r>
    </w:p>
    <w:p w:rsidR="00284A11" w:rsidRPr="00284A11" w:rsidRDefault="00284A11" w:rsidP="00284A1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 </w:t>
      </w:r>
      <w:r w:rsidRPr="00284A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титульном листе указываются:</w:t>
      </w:r>
    </w:p>
    <w:p w:rsidR="00284A11" w:rsidRPr="00284A11" w:rsidRDefault="00284A11" w:rsidP="00284A1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вверху по центру    -    наименование образовательного учреждения</w:t>
      </w:r>
      <w:r w:rsidRPr="00284A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284A11" w:rsidRPr="00284A11" w:rsidRDefault="00284A11" w:rsidP="00284A1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- по центру - название вида документа (конспект урока/занятия, учебный </w:t>
      </w:r>
      <w:r w:rsidR="005E6CC3" w:rsidRPr="00284A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предмет</w:t>
      </w:r>
      <w:r w:rsidRPr="00284A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тема, класс, автор учебника и т.д.</w:t>
      </w:r>
      <w:r w:rsidRPr="00284A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  <w:r w:rsidRPr="00284A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284A11" w:rsidRPr="00284A11" w:rsidRDefault="00284A11" w:rsidP="00284A1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- в правом нижнем углу - фамилия, имя, отчество автора, </w:t>
      </w:r>
      <w:r w:rsidRPr="00284A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должность</w:t>
      </w:r>
      <w:r w:rsidRPr="00284A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284A11" w:rsidRPr="00284A11" w:rsidRDefault="00284A11" w:rsidP="00284A1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5. Объем   и   содержание   приложений   к   разработке   не регламентируется</w:t>
      </w:r>
      <w:r w:rsidRPr="00284A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  В   раздел   приложений   включаются   только   те </w:t>
      </w:r>
      <w:r w:rsidRPr="00284A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материалы,   которые   имеют   отношение   к   представляемой  разработке   и   на </w:t>
      </w:r>
      <w:r w:rsidRPr="00284A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которые в тексте имеются ссылки.</w:t>
      </w: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44" w:rsidRPr="00284A11" w:rsidRDefault="00E60E44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84A11" w:rsidRPr="00284A11" w:rsidRDefault="00284A11" w:rsidP="00284A11">
      <w:pPr>
        <w:autoSpaceDE w:val="0"/>
        <w:spacing w:after="0" w:line="240" w:lineRule="exact"/>
        <w:ind w:firstLine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proofErr w:type="gramStart"/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методической</w:t>
      </w:r>
      <w:proofErr w:type="gramEnd"/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84A11" w:rsidRPr="00284A11" w:rsidRDefault="00284A11" w:rsidP="005E6CC3">
      <w:pPr>
        <w:autoSpaceDE w:val="0"/>
        <w:spacing w:after="0" w:line="240" w:lineRule="exact"/>
        <w:ind w:firstLine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выставке </w:t>
      </w:r>
      <w:r w:rsidR="005E6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«Учитель – учителю»</w:t>
      </w: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дидактическим материалам</w:t>
      </w: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9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color w:val="000000"/>
          <w:spacing w:val="-9"/>
          <w:sz w:val="28"/>
          <w:szCs w:val="20"/>
          <w:lang w:eastAsia="ru-RU"/>
        </w:rPr>
        <w:t xml:space="preserve">Дидактические материалы состоят из двух частей: </w:t>
      </w:r>
    </w:p>
    <w:p w:rsidR="00284A11" w:rsidRPr="00284A11" w:rsidRDefault="00284A11" w:rsidP="00284A1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9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b/>
          <w:i/>
          <w:iCs/>
          <w:color w:val="000000"/>
          <w:spacing w:val="-9"/>
          <w:sz w:val="28"/>
          <w:szCs w:val="20"/>
          <w:lang w:eastAsia="ru-RU"/>
        </w:rPr>
        <w:t>Пояснительная записка</w:t>
      </w:r>
      <w:r w:rsidRPr="00284A11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0"/>
          <w:lang w:eastAsia="ru-RU"/>
        </w:rPr>
        <w:t xml:space="preserve"> </w:t>
      </w:r>
      <w:r w:rsidRPr="00284A11">
        <w:rPr>
          <w:rFonts w:ascii="Times New Roman" w:eastAsia="Times New Roman" w:hAnsi="Times New Roman" w:cs="Times New Roman"/>
          <w:b/>
          <w:iCs/>
          <w:color w:val="000000"/>
          <w:spacing w:val="-9"/>
          <w:sz w:val="28"/>
          <w:szCs w:val="20"/>
          <w:lang w:eastAsia="ru-RU"/>
        </w:rPr>
        <w:t>(</w:t>
      </w:r>
      <w:r w:rsidRPr="00284A11">
        <w:rPr>
          <w:rFonts w:ascii="Times New Roman" w:eastAsia="Times New Roman" w:hAnsi="Times New Roman" w:cs="Times New Roman"/>
          <w:color w:val="000000"/>
          <w:spacing w:val="-9"/>
          <w:sz w:val="28"/>
          <w:szCs w:val="20"/>
          <w:lang w:eastAsia="ru-RU"/>
        </w:rPr>
        <w:t>объем до 2 страниц в печатном виде).</w:t>
      </w:r>
    </w:p>
    <w:p w:rsidR="00284A11" w:rsidRPr="00284A11" w:rsidRDefault="00284A11" w:rsidP="00284A1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 xml:space="preserve">вводная часть (обоснование необходимости создания материалов, </w:t>
      </w:r>
      <w:r w:rsidRPr="00284A11">
        <w:rPr>
          <w:rFonts w:ascii="Times New Roman" w:eastAsia="Times New Roman" w:hAnsi="Times New Roman" w:cs="Times New Roman"/>
          <w:color w:val="000000"/>
          <w:spacing w:val="-8"/>
          <w:sz w:val="28"/>
          <w:szCs w:val="20"/>
          <w:lang w:eastAsia="ru-RU"/>
        </w:rPr>
        <w:t>целевые установки, прогнозируемый результат);</w:t>
      </w:r>
    </w:p>
    <w:p w:rsidR="00284A11" w:rsidRPr="00284A11" w:rsidRDefault="00284A11" w:rsidP="00284A1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color w:val="000000"/>
          <w:spacing w:val="-7"/>
          <w:sz w:val="28"/>
          <w:szCs w:val="20"/>
          <w:lang w:eastAsia="ru-RU"/>
        </w:rPr>
        <w:t xml:space="preserve">методика использования предложенных материалов (рекомендации по </w:t>
      </w:r>
      <w:r w:rsidRPr="00284A11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eastAsia="ru-RU"/>
        </w:rPr>
        <w:t>применению, описание технологической цепочки, возможности адаптации в ином организационном контексте);</w:t>
      </w:r>
    </w:p>
    <w:p w:rsidR="00284A11" w:rsidRPr="00284A11" w:rsidRDefault="00284A11" w:rsidP="00284A11">
      <w:pPr>
        <w:shd w:val="clear" w:color="auto" w:fill="FFFFFF"/>
        <w:spacing w:after="0" w:line="322" w:lineRule="exact"/>
        <w:ind w:left="115"/>
        <w:jc w:val="both"/>
        <w:rPr>
          <w:rFonts w:ascii="Times New Roman" w:eastAsia="Times New Roman" w:hAnsi="Times New Roman" w:cs="Times New Roman"/>
          <w:spacing w:val="-9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2. </w:t>
      </w:r>
      <w:r w:rsidRPr="00284A11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0"/>
          <w:lang w:eastAsia="ru-RU"/>
        </w:rPr>
        <w:t>Собственно дидактические материалы</w:t>
      </w:r>
      <w:r w:rsidRPr="00284A11">
        <w:rPr>
          <w:rFonts w:ascii="Times New Roman" w:eastAsia="Times New Roman" w:hAnsi="Times New Roman" w:cs="Times New Roman"/>
          <w:i/>
          <w:iCs/>
          <w:spacing w:val="-4"/>
          <w:sz w:val="28"/>
          <w:szCs w:val="20"/>
          <w:lang w:eastAsia="ru-RU"/>
        </w:rPr>
        <w:t>.</w:t>
      </w: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Default="00284A11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E44" w:rsidRDefault="00E60E44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E44" w:rsidRPr="00284A11" w:rsidRDefault="00E60E44" w:rsidP="00284A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284A11" w:rsidRPr="00284A11" w:rsidRDefault="00284A11" w:rsidP="00284A11">
      <w:pPr>
        <w:autoSpaceDE w:val="0"/>
        <w:spacing w:after="0" w:line="240" w:lineRule="exact"/>
        <w:ind w:firstLine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proofErr w:type="gramStart"/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методической</w:t>
      </w:r>
      <w:proofErr w:type="gramEnd"/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84A11" w:rsidRPr="00284A11" w:rsidRDefault="00284A11" w:rsidP="005E6CC3">
      <w:pPr>
        <w:autoSpaceDE w:val="0"/>
        <w:spacing w:after="0" w:line="240" w:lineRule="exact"/>
        <w:ind w:firstLine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выставке </w:t>
      </w:r>
      <w:r w:rsidR="005E6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«Учитель – учителю»</w:t>
      </w:r>
    </w:p>
    <w:p w:rsidR="00284A11" w:rsidRPr="00284A11" w:rsidRDefault="00284A11" w:rsidP="00284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4A11" w:rsidRPr="00284A11" w:rsidRDefault="00284A11" w:rsidP="0028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оформлению цифрового ресурса</w:t>
      </w:r>
    </w:p>
    <w:p w:rsidR="00284A11" w:rsidRPr="00284A11" w:rsidRDefault="00284A11" w:rsidP="00284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4A11" w:rsidRPr="00284A11" w:rsidRDefault="00284A11" w:rsidP="00284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Цифровые образовательные ресурсы должны быть авторскими, </w:t>
      </w:r>
      <w:proofErr w:type="spellStart"/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proofErr w:type="gramStart"/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>.е</w:t>
      </w:r>
      <w:proofErr w:type="spellEnd"/>
      <w:proofErr w:type="gramEnd"/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разработанными непосредственно педагогом и могут состоять из:</w:t>
      </w:r>
    </w:p>
    <w:p w:rsidR="00284A11" w:rsidRPr="00284A11" w:rsidRDefault="00284A11" w:rsidP="002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>анимаций</w:t>
      </w:r>
      <w:proofErr w:type="spellEnd"/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284A11" w:rsidRPr="00284A11" w:rsidRDefault="00284A11" w:rsidP="002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>- аудио- и видеоматериалов,</w:t>
      </w:r>
    </w:p>
    <w:p w:rsidR="00284A11" w:rsidRPr="00284A11" w:rsidRDefault="00284A11" w:rsidP="002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>- графических объектов,</w:t>
      </w:r>
    </w:p>
    <w:p w:rsidR="00284A11" w:rsidRPr="00284A11" w:rsidRDefault="00284A11" w:rsidP="002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презентаций, </w:t>
      </w:r>
    </w:p>
    <w:p w:rsidR="00284A11" w:rsidRPr="00284A11" w:rsidRDefault="00284A11" w:rsidP="002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>- слайд шоу,</w:t>
      </w:r>
    </w:p>
    <w:p w:rsidR="00284A11" w:rsidRPr="00284A11" w:rsidRDefault="00284A11" w:rsidP="002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>- и др.</w:t>
      </w:r>
    </w:p>
    <w:p w:rsidR="00284A11" w:rsidRPr="00284A11" w:rsidRDefault="00284A11" w:rsidP="00284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Допускаются иллюстрации и видеоролики с разрешением, позволяющим осуществлять детализированный качественный просмотр.</w:t>
      </w:r>
    </w:p>
    <w:p w:rsidR="00284A11" w:rsidRPr="00284A11" w:rsidRDefault="00284A11" w:rsidP="00284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Текстовые ресурсы должны быть оформлены в соответствии со стандартными требованиями печатных публикаций. Использование самодельных или модифицированных шрифтов не желательно, так как может вызвать сбой при их просмотре.</w:t>
      </w:r>
    </w:p>
    <w:p w:rsidR="00284A11" w:rsidRPr="00284A11" w:rsidRDefault="00284A11" w:rsidP="002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Мультимедийные презентации должны быть оформлены в соответствии со следующими положениями:</w:t>
      </w:r>
    </w:p>
    <w:p w:rsidR="00284A11" w:rsidRPr="00284A11" w:rsidRDefault="00284A11" w:rsidP="002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>- единый стиль оформления;</w:t>
      </w:r>
    </w:p>
    <w:p w:rsidR="00284A11" w:rsidRPr="00284A11" w:rsidRDefault="00284A11" w:rsidP="002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 одном слайде рекомендуется использовать не более трех  цветов: один для фона, один для заголовков, один для текста;</w:t>
      </w:r>
    </w:p>
    <w:p w:rsidR="00284A11" w:rsidRPr="00284A11" w:rsidRDefault="00284A11" w:rsidP="002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для представления информации на слайде используйте возможности компьютерной анимации;</w:t>
      </w:r>
    </w:p>
    <w:p w:rsidR="00284A11" w:rsidRPr="00284A11" w:rsidRDefault="00284A11" w:rsidP="002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>- рекомендуется шрифт: для заголовков - не более 24, для информации - не более 16;</w:t>
      </w:r>
    </w:p>
    <w:p w:rsidR="00284A11" w:rsidRPr="00284A11" w:rsidRDefault="00284A11" w:rsidP="002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>- для выделения информации используйте жирный шрифт, курсив или подчеркивание</w:t>
      </w:r>
    </w:p>
    <w:p w:rsidR="00284A11" w:rsidRPr="00284A11" w:rsidRDefault="00284A11" w:rsidP="00284A11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 заполняйте один слайд слишком большим объемом информации: можно  запомнить не более трех фактов, выводов, определений,</w:t>
      </w:r>
    </w:p>
    <w:p w:rsidR="00284A11" w:rsidRPr="00284A11" w:rsidRDefault="00284A11" w:rsidP="002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используйте различные методы представления (текст, таблица, схема, рисунок, диаграмма, алгоритмические конструкции/пояснения  и др.) информации,</w:t>
      </w:r>
      <w:proofErr w:type="gramEnd"/>
    </w:p>
    <w:p w:rsidR="00284A11" w:rsidRPr="00284A11" w:rsidRDefault="00284A11" w:rsidP="002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избегайте </w:t>
      </w:r>
      <w:r w:rsidRPr="00284A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излишней «оригинальности», </w:t>
      </w: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избегая излишнюю «цветастость» и Китч;</w:t>
      </w:r>
    </w:p>
    <w:p w:rsidR="00284A11" w:rsidRPr="00284A11" w:rsidRDefault="00284A11" w:rsidP="00284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используйте только качественные изображения (фотография, карта, репродукция и т.д.) Исключением может послужить изображение, качество которого испорчено временем (исторический документ, фреска и пр.).</w:t>
      </w:r>
    </w:p>
    <w:p w:rsidR="00284A11" w:rsidRPr="00284A11" w:rsidRDefault="00284A11" w:rsidP="00284A11">
      <w:pPr>
        <w:tabs>
          <w:tab w:val="left" w:pos="1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ресурсу прилагается аннотация в формате TEXT (простой текст), которая содержит: </w:t>
      </w:r>
    </w:p>
    <w:p w:rsidR="00284A11" w:rsidRPr="00284A11" w:rsidRDefault="00284A11" w:rsidP="00284A11">
      <w:pPr>
        <w:tabs>
          <w:tab w:val="left" w:pos="1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>- Ф.И.О. автора ресурса;</w:t>
      </w:r>
    </w:p>
    <w:p w:rsidR="00284A11" w:rsidRPr="00284A11" w:rsidRDefault="00284A11" w:rsidP="00284A11">
      <w:pPr>
        <w:tabs>
          <w:tab w:val="left" w:pos="1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образовательное учреждение;</w:t>
      </w:r>
    </w:p>
    <w:p w:rsidR="00284A11" w:rsidRPr="00284A11" w:rsidRDefault="00284A11" w:rsidP="00284A11">
      <w:pPr>
        <w:tabs>
          <w:tab w:val="left" w:pos="1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название ресурса;</w:t>
      </w:r>
    </w:p>
    <w:p w:rsidR="00284A11" w:rsidRPr="00284A11" w:rsidRDefault="00284A11" w:rsidP="00284A11">
      <w:pPr>
        <w:tabs>
          <w:tab w:val="left" w:pos="1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>- в аннотации должна быть представлена информация обо всех основных   разделах ресурса и выделены его особенности;</w:t>
      </w:r>
    </w:p>
    <w:p w:rsidR="00284A11" w:rsidRPr="00284A11" w:rsidRDefault="00284A11" w:rsidP="00284A11">
      <w:pPr>
        <w:tabs>
          <w:tab w:val="left" w:pos="1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>- категория пользователей, на которую ориентирован ресурс;</w:t>
      </w:r>
    </w:p>
    <w:p w:rsidR="00284A11" w:rsidRPr="00284A11" w:rsidRDefault="00284A11" w:rsidP="00284A11">
      <w:pPr>
        <w:tabs>
          <w:tab w:val="left" w:pos="1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>- указывается название учебника, раздела, темы,  параграфа учебного материала ресурса;</w:t>
      </w: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общий объем аннотации не более 0,5 печатной страницы.</w:t>
      </w: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autoSpaceDE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284A11" w:rsidRPr="00284A11" w:rsidRDefault="00284A11" w:rsidP="00284A11">
      <w:pPr>
        <w:autoSpaceDE w:val="0"/>
        <w:spacing w:after="0" w:line="240" w:lineRule="exact"/>
        <w:ind w:firstLine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proofErr w:type="gramStart"/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методической</w:t>
      </w:r>
      <w:proofErr w:type="gramEnd"/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84A11" w:rsidRPr="00284A11" w:rsidRDefault="00284A11" w:rsidP="00DE45D5">
      <w:pPr>
        <w:autoSpaceDE w:val="0"/>
        <w:spacing w:after="0" w:line="240" w:lineRule="exact"/>
        <w:ind w:firstLine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выставке </w:t>
      </w:r>
      <w:r w:rsidR="00DE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«Учитель – учителю»</w:t>
      </w:r>
    </w:p>
    <w:p w:rsidR="00284A11" w:rsidRPr="00284A11" w:rsidRDefault="00284A11" w:rsidP="00284A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A11" w:rsidRPr="00284A11" w:rsidRDefault="00284A11" w:rsidP="00284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 на участие в выставке</w:t>
      </w:r>
    </w:p>
    <w:p w:rsidR="00284A11" w:rsidRPr="00284A11" w:rsidRDefault="00284A11" w:rsidP="002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</w:p>
    <w:p w:rsidR="00284A11" w:rsidRPr="00284A11" w:rsidRDefault="00284A11" w:rsidP="002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207"/>
        <w:gridCol w:w="1762"/>
        <w:gridCol w:w="1701"/>
      </w:tblGrid>
      <w:tr w:rsidR="00284A11" w:rsidRPr="00284A11" w:rsidTr="00284A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11" w:rsidRPr="00284A11" w:rsidRDefault="00284A11" w:rsidP="002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11" w:rsidRPr="00284A11" w:rsidRDefault="00284A11" w:rsidP="002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11" w:rsidRPr="00284A11" w:rsidRDefault="00284A11" w:rsidP="002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 методической разработки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11" w:rsidRPr="00284A11" w:rsidRDefault="00284A11" w:rsidP="002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11" w:rsidRPr="00284A11" w:rsidRDefault="00284A11" w:rsidP="0028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Должность </w:t>
            </w:r>
          </w:p>
        </w:tc>
      </w:tr>
      <w:tr w:rsidR="00284A11" w:rsidRPr="00284A11" w:rsidTr="00284A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11" w:rsidRPr="00284A11" w:rsidRDefault="00284A11" w:rsidP="0028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11" w:rsidRPr="00284A11" w:rsidRDefault="00284A11" w:rsidP="0028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11" w:rsidRPr="00284A11" w:rsidRDefault="00284A11" w:rsidP="0028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11" w:rsidRPr="00284A11" w:rsidRDefault="00284A11" w:rsidP="0028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11" w:rsidRPr="00284A11" w:rsidRDefault="00284A11" w:rsidP="0028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4A11" w:rsidRPr="00284A11" w:rsidRDefault="00284A11" w:rsidP="002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11" w:rsidRPr="00284A11" w:rsidRDefault="00284A11" w:rsidP="002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образовательного учреждения</w:t>
      </w:r>
    </w:p>
    <w:p w:rsidR="00284A11" w:rsidRPr="00284A11" w:rsidRDefault="00284A11" w:rsidP="0028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28F" w:rsidRDefault="00E0728F"/>
    <w:sectPr w:rsidR="00E0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A405A"/>
    <w:multiLevelType w:val="multilevel"/>
    <w:tmpl w:val="0EFA07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F0D6018"/>
    <w:multiLevelType w:val="singleLevel"/>
    <w:tmpl w:val="9800A2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556B271E"/>
    <w:multiLevelType w:val="multilevel"/>
    <w:tmpl w:val="E5349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5EB22051"/>
    <w:multiLevelType w:val="hybridMultilevel"/>
    <w:tmpl w:val="B1E66D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93D67"/>
    <w:multiLevelType w:val="hybridMultilevel"/>
    <w:tmpl w:val="30A21B9E"/>
    <w:lvl w:ilvl="0" w:tplc="B0A665C6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</w:lvl>
    <w:lvl w:ilvl="1" w:tplc="041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5">
    <w:nsid w:val="787F7174"/>
    <w:multiLevelType w:val="multilevel"/>
    <w:tmpl w:val="5E8C77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D2C5F38"/>
    <w:multiLevelType w:val="hybridMultilevel"/>
    <w:tmpl w:val="7E8C5EF0"/>
    <w:lvl w:ilvl="0" w:tplc="04190001">
      <w:start w:val="1"/>
      <w:numFmt w:val="bullet"/>
      <w:lvlText w:val="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17"/>
    <w:rsid w:val="000B0D46"/>
    <w:rsid w:val="00284A11"/>
    <w:rsid w:val="005E6CC3"/>
    <w:rsid w:val="006F1628"/>
    <w:rsid w:val="00761C81"/>
    <w:rsid w:val="00765EA7"/>
    <w:rsid w:val="00795A0B"/>
    <w:rsid w:val="00A44840"/>
    <w:rsid w:val="00D02D17"/>
    <w:rsid w:val="00D03739"/>
    <w:rsid w:val="00DA0235"/>
    <w:rsid w:val="00DE45D5"/>
    <w:rsid w:val="00E0728F"/>
    <w:rsid w:val="00E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C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65E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4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C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65E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4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tnikova@obrn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Бортникова НВ</dc:creator>
  <cp:keywords/>
  <dc:description/>
  <cp:lastModifiedBy>Бортникова НВ</cp:lastModifiedBy>
  <cp:revision>8</cp:revision>
  <dcterms:created xsi:type="dcterms:W3CDTF">2012-02-21T23:12:00Z</dcterms:created>
  <dcterms:modified xsi:type="dcterms:W3CDTF">2012-03-15T01:49:00Z</dcterms:modified>
</cp:coreProperties>
</file>