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0C6C" w:rsidRPr="00EF0C6C" w:rsidRDefault="00EF0C6C" w:rsidP="00EF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C6C" w:rsidRPr="00EF0C6C" w:rsidRDefault="00EF0C6C" w:rsidP="00EF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p w:rsidR="00EF0C6C" w:rsidRPr="00EF0C6C" w:rsidRDefault="00EF0C6C" w:rsidP="00EF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раздела ________________________________________________________________________________________</w:t>
      </w:r>
    </w:p>
    <w:p w:rsidR="00EF0C6C" w:rsidRPr="00EF0C6C" w:rsidRDefault="00EF0C6C" w:rsidP="00EF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/>
      </w:tblPr>
      <w:tblGrid>
        <w:gridCol w:w="830"/>
        <w:gridCol w:w="12"/>
        <w:gridCol w:w="3942"/>
        <w:gridCol w:w="4792"/>
        <w:gridCol w:w="5133"/>
      </w:tblGrid>
      <w:tr w:rsidR="00EF0C6C" w:rsidRPr="00EF0C6C" w:rsidTr="00B571F8">
        <w:trPr>
          <w:tblHeader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0C6C" w:rsidRPr="00EF0C6C" w:rsidRDefault="00EF0C6C" w:rsidP="00EF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EF0C6C" w:rsidRPr="00EF0C6C" w:rsidTr="00B571F8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предмет, класс</w:t>
            </w: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0C6C" w:rsidRPr="00EF0C6C" w:rsidTr="00B571F8">
        <w:trPr>
          <w:trHeight w:val="5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занятия/урока</w:t>
            </w: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6C" w:rsidRPr="003163A7" w:rsidRDefault="003163A7" w:rsidP="00EF0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Pr="00316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Каждая тема должна быть жизненно важна для ребенка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EF0C6C" w:rsidRPr="00EF0C6C" w:rsidTr="003163A7">
        <w:trPr>
          <w:trHeight w:val="108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(цели)  занятия/урока</w:t>
            </w: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eastAsia="ru-RU"/>
              </w:rPr>
            </w:pPr>
          </w:p>
          <w:p w:rsidR="00EF0C6C" w:rsidRPr="003163A7" w:rsidRDefault="003163A7" w:rsidP="00EF0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 w:rsidRPr="00316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Предметная, диагностируемая, нельзя ставить узкой цели, т.к. не будет развития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нет три единства цели: образовательная, воспитательная, развивающая. Не обязательно прописывать цель метапредметную, личностную)</w:t>
            </w:r>
          </w:p>
        </w:tc>
      </w:tr>
      <w:tr w:rsidR="003163A7" w:rsidRPr="00EF0C6C" w:rsidTr="00B571F8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7" w:rsidRPr="00EF0C6C" w:rsidRDefault="003163A7" w:rsidP="00EF0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7" w:rsidRPr="00EF0C6C" w:rsidRDefault="003163A7" w:rsidP="00EF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 урока</w:t>
            </w:r>
          </w:p>
        </w:tc>
        <w:tc>
          <w:tcPr>
            <w:tcW w:w="3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A7" w:rsidRPr="003163A7" w:rsidRDefault="003163A7" w:rsidP="00316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(У</w:t>
            </w:r>
            <w:r w:rsidRPr="003163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чет принципа операциональности при формировании задач, т.е. через что я делаю )</w:t>
            </w:r>
          </w:p>
        </w:tc>
      </w:tr>
      <w:tr w:rsidR="00EF0C6C" w:rsidRPr="00EF0C6C" w:rsidTr="00B571F8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учебный результат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результаты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Универсальные учебные действия </w:t>
            </w:r>
          </w:p>
        </w:tc>
      </w:tr>
      <w:tr w:rsidR="00EF0C6C" w:rsidRPr="00EF0C6C" w:rsidTr="00B571F8"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C" w:rsidRPr="003163A7" w:rsidRDefault="003163A7" w:rsidP="00316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(Личностны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16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самоопределение смысла образования и нравственно этической ориентации;</w:t>
            </w:r>
            <w:r w:rsidRPr="00316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регулятивные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цель, целеполагание, прогнозировании;</w:t>
            </w:r>
            <w:r w:rsidRPr="00316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познавательные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умение </w:t>
            </w:r>
            <w:r w:rsidRPr="003163A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сравнивать, делать простейшие выводы</w:t>
            </w:r>
            <w:r w:rsidRPr="00316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02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163A7">
              <w:rPr>
                <w:rFonts w:ascii="Times New Roman" w:hAnsi="Times New Roman" w:cs="Times New Roman"/>
                <w:i/>
                <w:sz w:val="24"/>
                <w:szCs w:val="24"/>
              </w:rPr>
              <w:t>своение способов решения проблем поискового характера, овладение логическими действиями анализа, обобщения, классификации, установления аналогий, построение рассуждений и т.д.;</w:t>
            </w:r>
            <w:r w:rsidRPr="00316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коммуникативные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3163A7">
              <w:rPr>
                <w:rFonts w:ascii="Times New Roman" w:hAnsi="Times New Roman" w:cs="Times New Roman"/>
                <w:i/>
                <w:sz w:val="24"/>
                <w:szCs w:val="24"/>
              </w:rPr>
              <w:t>чимся общаться</w:t>
            </w:r>
            <w:r w:rsidRPr="00316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EF0C6C" w:rsidRPr="00EF0C6C" w:rsidTr="00B571F8">
        <w:trPr>
          <w:trHeight w:val="659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и материалы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педагога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EF0C6C" w:rsidRPr="00EF0C6C" w:rsidTr="00B571F8">
        <w:trPr>
          <w:trHeight w:val="959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C6C" w:rsidRPr="00EF0C6C" w:rsidRDefault="00EF0C6C" w:rsidP="00EF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этапы и виды деятельности</w:t>
      </w:r>
    </w:p>
    <w:p w:rsidR="00EF0C6C" w:rsidRPr="00EF0C6C" w:rsidRDefault="00EF0C6C" w:rsidP="00EF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410"/>
        <w:gridCol w:w="2268"/>
        <w:gridCol w:w="2551"/>
        <w:gridCol w:w="2562"/>
        <w:gridCol w:w="2694"/>
      </w:tblGrid>
      <w:tr w:rsidR="00EF0C6C" w:rsidRPr="00EF0C6C" w:rsidTr="00B571F8">
        <w:tc>
          <w:tcPr>
            <w:tcW w:w="2660" w:type="dxa"/>
            <w:shd w:val="clear" w:color="auto" w:fill="EEECE1"/>
          </w:tcPr>
          <w:p w:rsidR="00EF0C6C" w:rsidRPr="00EF0C6C" w:rsidRDefault="00EF0C6C" w:rsidP="00EF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410" w:type="dxa"/>
            <w:shd w:val="clear" w:color="auto" w:fill="EEECE1"/>
          </w:tcPr>
          <w:p w:rsidR="00EF0C6C" w:rsidRPr="00EF0C6C" w:rsidRDefault="00EF0C6C" w:rsidP="00EF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 результат</w:t>
            </w:r>
          </w:p>
        </w:tc>
        <w:tc>
          <w:tcPr>
            <w:tcW w:w="2268" w:type="dxa"/>
            <w:shd w:val="clear" w:color="auto" w:fill="EEECE1"/>
          </w:tcPr>
          <w:p w:rsidR="00EF0C6C" w:rsidRPr="00EF0C6C" w:rsidRDefault="00EF0C6C" w:rsidP="00EF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EF0C6C" w:rsidRPr="00EF0C6C" w:rsidRDefault="00EF0C6C" w:rsidP="00EF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(страницы учебных пособий, номера учебных заданий, медиаресурсы)</w:t>
            </w:r>
          </w:p>
        </w:tc>
        <w:tc>
          <w:tcPr>
            <w:tcW w:w="2551" w:type="dxa"/>
            <w:shd w:val="clear" w:color="auto" w:fill="EEECE1"/>
          </w:tcPr>
          <w:p w:rsidR="00EF0C6C" w:rsidRPr="00EF0C6C" w:rsidRDefault="00EF0C6C" w:rsidP="00EF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62" w:type="dxa"/>
            <w:shd w:val="clear" w:color="auto" w:fill="EEECE1"/>
          </w:tcPr>
          <w:p w:rsidR="00EF0C6C" w:rsidRPr="00EF0C6C" w:rsidRDefault="00EF0C6C" w:rsidP="00EF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694" w:type="dxa"/>
            <w:shd w:val="clear" w:color="auto" w:fill="EEECE1"/>
          </w:tcPr>
          <w:p w:rsidR="00EF0C6C" w:rsidRPr="00EF0C6C" w:rsidRDefault="00EF0C6C" w:rsidP="00EF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контроль</w:t>
            </w:r>
          </w:p>
        </w:tc>
      </w:tr>
      <w:tr w:rsidR="00EF0C6C" w:rsidRPr="00EF0C6C" w:rsidTr="00EF0C6C">
        <w:tc>
          <w:tcPr>
            <w:tcW w:w="15145" w:type="dxa"/>
            <w:gridSpan w:val="6"/>
            <w:shd w:val="clear" w:color="auto" w:fill="EEECE1" w:themeFill="background2"/>
          </w:tcPr>
          <w:p w:rsidR="00EF0C6C" w:rsidRPr="00EF0C6C" w:rsidRDefault="00EF0C6C" w:rsidP="00EF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ЧАСТЬ</w:t>
            </w:r>
            <w:r w:rsidR="0031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3A7" w:rsidRPr="00316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(работает на мою цель)</w:t>
            </w:r>
          </w:p>
        </w:tc>
      </w:tr>
      <w:tr w:rsidR="00EF0C6C" w:rsidRPr="00EF0C6C" w:rsidTr="00B571F8">
        <w:trPr>
          <w:trHeight w:val="3017"/>
        </w:trPr>
        <w:tc>
          <w:tcPr>
            <w:tcW w:w="2660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Мотивация.</w:t>
            </w:r>
          </w:p>
          <w:p w:rsidR="00EF0C6C" w:rsidRPr="003163A7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6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(эмоциональный настрой, создание ситуации успеха, интеллектуальная разминка, самоопределение к деятельности, возможность сочетать с проверкой домашнего задания и т.д.)  </w:t>
            </w:r>
          </w:p>
        </w:tc>
        <w:tc>
          <w:tcPr>
            <w:tcW w:w="2410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C6C" w:rsidRPr="00EF0C6C" w:rsidTr="00B571F8">
        <w:tc>
          <w:tcPr>
            <w:tcW w:w="2660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тему урока. Постановка учебной задачи</w:t>
            </w:r>
            <w:r w:rsidRPr="00E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6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(создание условий для определения темы, формулирования цели и учебных задач урока: </w:t>
            </w:r>
            <w:r w:rsidRPr="00316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использование коллизий, проблемных ситуаций, эмпирических наблюдений</w:t>
            </w:r>
            <w:r w:rsidR="003163A7" w:rsidRPr="00316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предложений для затравки</w:t>
            </w:r>
            <w:r w:rsidRPr="00316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т.д.)</w:t>
            </w:r>
            <w:r w:rsidRPr="00E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 вариантов работы над выявленными и  возможными  затруднениями</w:t>
            </w:r>
          </w:p>
        </w:tc>
        <w:tc>
          <w:tcPr>
            <w:tcW w:w="2410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C6C" w:rsidRPr="00EF0C6C" w:rsidTr="00EF0C6C">
        <w:tc>
          <w:tcPr>
            <w:tcW w:w="15145" w:type="dxa"/>
            <w:gridSpan w:val="6"/>
            <w:shd w:val="clear" w:color="auto" w:fill="EEECE1" w:themeFill="background2"/>
          </w:tcPr>
          <w:p w:rsidR="00EF0C6C" w:rsidRPr="00EF0C6C" w:rsidRDefault="003163A7" w:rsidP="003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ОСНОВНАЯ ЧАСТЬ </w:t>
            </w:r>
          </w:p>
        </w:tc>
      </w:tr>
      <w:tr w:rsidR="00EF0C6C" w:rsidRPr="00EF0C6C" w:rsidTr="00B571F8">
        <w:tc>
          <w:tcPr>
            <w:tcW w:w="2660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нового</w:t>
            </w:r>
            <w:r w:rsidRPr="00E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(знания, способа действия)</w:t>
            </w:r>
            <w:r w:rsidRPr="00E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0C6C" w:rsidRPr="003163A7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6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по учебнику Практическая работа, в том числе с использованием ИКТ</w:t>
            </w:r>
          </w:p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Обсуждение (возможно в парах, группах</w:t>
            </w:r>
            <w:bookmarkStart w:id="0" w:name="_GoBack"/>
            <w:bookmarkEnd w:id="0"/>
            <w:r w:rsidRPr="00316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Формулирование вариантов выводов. Обобщение</w:t>
            </w:r>
            <w:r w:rsidRPr="00E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C6C" w:rsidRPr="00EF0C6C" w:rsidTr="00EF0C6C">
        <w:tc>
          <w:tcPr>
            <w:tcW w:w="15145" w:type="dxa"/>
            <w:gridSpan w:val="6"/>
            <w:shd w:val="clear" w:color="auto" w:fill="EEECE1" w:themeFill="background2"/>
          </w:tcPr>
          <w:p w:rsidR="00EF0C6C" w:rsidRPr="00EF0C6C" w:rsidRDefault="003163A7" w:rsidP="00EF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ОБОБЩАЮЩАЯ ЧАСТЬ</w:t>
            </w:r>
          </w:p>
        </w:tc>
      </w:tr>
      <w:tr w:rsidR="00EF0C6C" w:rsidRPr="00EF0C6C" w:rsidTr="00B571F8">
        <w:tc>
          <w:tcPr>
            <w:tcW w:w="2660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Включение нового в активное использование</w:t>
            </w:r>
            <w:r w:rsidR="00316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сочетании с ранее изученным, </w:t>
            </w:r>
            <w:r w:rsidRPr="00EF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освоенным </w:t>
            </w:r>
          </w:p>
          <w:p w:rsidR="00EF0C6C" w:rsidRPr="003163A7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6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EF0C6C" w:rsidRPr="003163A7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6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Творческие задания</w:t>
            </w:r>
          </w:p>
          <w:p w:rsidR="00EF0C6C" w:rsidRPr="003163A7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6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Диагностические задания на осознание и понимание нового</w:t>
            </w:r>
          </w:p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Включение будущего нового материала</w:t>
            </w:r>
          </w:p>
        </w:tc>
        <w:tc>
          <w:tcPr>
            <w:tcW w:w="2410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F0C6C" w:rsidRPr="00EF0C6C" w:rsidRDefault="00EF0C6C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A7" w:rsidRPr="00EF0C6C" w:rsidTr="003163A7">
        <w:trPr>
          <w:trHeight w:val="225"/>
        </w:trPr>
        <w:tc>
          <w:tcPr>
            <w:tcW w:w="15145" w:type="dxa"/>
            <w:gridSpan w:val="6"/>
            <w:shd w:val="clear" w:color="auto" w:fill="EEECE1" w:themeFill="background2"/>
          </w:tcPr>
          <w:p w:rsidR="003163A7" w:rsidRPr="00EF0C6C" w:rsidRDefault="003163A7" w:rsidP="0031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</w:tc>
      </w:tr>
      <w:tr w:rsidR="003163A7" w:rsidRPr="00EF0C6C" w:rsidTr="00B571F8">
        <w:trPr>
          <w:trHeight w:val="1170"/>
        </w:trPr>
        <w:tc>
          <w:tcPr>
            <w:tcW w:w="2660" w:type="dxa"/>
          </w:tcPr>
          <w:p w:rsidR="003163A7" w:rsidRPr="00EF0C6C" w:rsidRDefault="003163A7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итогов. Итоговая рефлексия учебной 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6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(самооценка).</w:t>
            </w:r>
            <w:r w:rsidRPr="00EF0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Задание на дом. </w:t>
            </w:r>
          </w:p>
        </w:tc>
        <w:tc>
          <w:tcPr>
            <w:tcW w:w="2410" w:type="dxa"/>
          </w:tcPr>
          <w:p w:rsidR="003163A7" w:rsidRPr="00EF0C6C" w:rsidRDefault="003163A7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63A7" w:rsidRPr="00EF0C6C" w:rsidRDefault="003163A7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163A7" w:rsidRPr="00EF0C6C" w:rsidRDefault="003163A7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3163A7" w:rsidRPr="00EF0C6C" w:rsidRDefault="003163A7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163A7" w:rsidRPr="00EF0C6C" w:rsidRDefault="003163A7" w:rsidP="00EF0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C6C" w:rsidRPr="00EF0C6C" w:rsidRDefault="00EF0C6C">
      <w:pPr>
        <w:rPr>
          <w:rFonts w:ascii="Times New Roman" w:hAnsi="Times New Roman" w:cs="Times New Roman"/>
          <w:sz w:val="24"/>
          <w:szCs w:val="24"/>
        </w:rPr>
      </w:pPr>
    </w:p>
    <w:sectPr w:rsidR="00EF0C6C" w:rsidRPr="00EF0C6C" w:rsidSect="00085BE9">
      <w:footerReference w:type="default" r:id="rId7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F5F" w:rsidRDefault="00734F5F" w:rsidP="00BF3D12">
      <w:pPr>
        <w:spacing w:after="0" w:line="240" w:lineRule="auto"/>
      </w:pPr>
      <w:r>
        <w:separator/>
      </w:r>
    </w:p>
  </w:endnote>
  <w:endnote w:type="continuationSeparator" w:id="1">
    <w:p w:rsidR="00734F5F" w:rsidRDefault="00734F5F" w:rsidP="00BF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1A" w:rsidRDefault="00BF3D12">
    <w:pPr>
      <w:pStyle w:val="a3"/>
      <w:jc w:val="right"/>
    </w:pPr>
    <w:r>
      <w:fldChar w:fldCharType="begin"/>
    </w:r>
    <w:r w:rsidR="006177C4">
      <w:instrText xml:space="preserve"> PAGE   \* MERGEFORMAT </w:instrText>
    </w:r>
    <w:r>
      <w:fldChar w:fldCharType="separate"/>
    </w:r>
    <w:r w:rsidR="006B0197">
      <w:rPr>
        <w:noProof/>
      </w:rPr>
      <w:t>4</w:t>
    </w:r>
    <w:r>
      <w:fldChar w:fldCharType="end"/>
    </w:r>
  </w:p>
  <w:p w:rsidR="00233D1A" w:rsidRDefault="00734F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F5F" w:rsidRDefault="00734F5F" w:rsidP="00BF3D12">
      <w:pPr>
        <w:spacing w:after="0" w:line="240" w:lineRule="auto"/>
      </w:pPr>
      <w:r>
        <w:separator/>
      </w:r>
    </w:p>
  </w:footnote>
  <w:footnote w:type="continuationSeparator" w:id="1">
    <w:p w:rsidR="00734F5F" w:rsidRDefault="00734F5F" w:rsidP="00BF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66B5"/>
    <w:multiLevelType w:val="hybridMultilevel"/>
    <w:tmpl w:val="3AD44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EC9"/>
    <w:rsid w:val="003163A7"/>
    <w:rsid w:val="004D587B"/>
    <w:rsid w:val="006177C4"/>
    <w:rsid w:val="006B0197"/>
    <w:rsid w:val="00734F5F"/>
    <w:rsid w:val="00A31EC9"/>
    <w:rsid w:val="00BF3D12"/>
    <w:rsid w:val="00EF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0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F0C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0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F0C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Presentation</cp:lastModifiedBy>
  <cp:revision>3</cp:revision>
  <cp:lastPrinted>2013-03-03T05:52:00Z</cp:lastPrinted>
  <dcterms:created xsi:type="dcterms:W3CDTF">2013-03-03T05:42:00Z</dcterms:created>
  <dcterms:modified xsi:type="dcterms:W3CDTF">2013-04-07T06:16:00Z</dcterms:modified>
</cp:coreProperties>
</file>