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60" w:rsidRPr="00D85F60" w:rsidRDefault="00D85F60" w:rsidP="00D85F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5F60">
        <w:rPr>
          <w:rFonts w:ascii="Times New Roman" w:hAnsi="Times New Roman" w:cs="Times New Roman"/>
          <w:i/>
          <w:sz w:val="28"/>
          <w:szCs w:val="28"/>
        </w:rPr>
        <w:t>Предлагаем Вам новый инструментарий: технологии, приемы, методы, который поможет Вам проектировать изменения в образовательном процессе без лишних временных затрат  и без лишних усилий.</w:t>
      </w:r>
    </w:p>
    <w:p w:rsidR="00D85F60" w:rsidRPr="00D85F60" w:rsidRDefault="00D85F60" w:rsidP="00D85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F60">
        <w:rPr>
          <w:rFonts w:ascii="Times New Roman" w:hAnsi="Times New Roman" w:cs="Times New Roman"/>
          <w:b/>
          <w:sz w:val="28"/>
          <w:szCs w:val="28"/>
          <w:lang w:val="en-US"/>
        </w:rPr>
        <w:t>ТЕХНОЛОГИИ</w:t>
      </w:r>
    </w:p>
    <w:p w:rsidR="00B64D3A" w:rsidRPr="00D85F60" w:rsidRDefault="00B64D3A" w:rsidP="00B64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489" w:rsidRPr="00D85F60" w:rsidRDefault="0013703E" w:rsidP="0013703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5F60">
        <w:rPr>
          <w:rFonts w:ascii="Times New Roman" w:hAnsi="Times New Roman" w:cs="Times New Roman"/>
          <w:b/>
          <w:sz w:val="28"/>
          <w:szCs w:val="28"/>
          <w:lang w:val="en-US"/>
        </w:rPr>
        <w:t>МАТРИЦА</w:t>
      </w:r>
    </w:p>
    <w:p w:rsidR="0013703E" w:rsidRPr="00D85F60" w:rsidRDefault="0013703E" w:rsidP="0013703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85F60">
        <w:rPr>
          <w:rFonts w:ascii="Times New Roman" w:hAnsi="Times New Roman" w:cs="Times New Roman"/>
          <w:sz w:val="28"/>
          <w:szCs w:val="28"/>
        </w:rPr>
        <w:t>ШАГИ ДЕЙСТВИЯ</w:t>
      </w:r>
    </w:p>
    <w:tbl>
      <w:tblPr>
        <w:tblStyle w:val="a4"/>
        <w:tblW w:w="5000" w:type="pct"/>
        <w:tblLook w:val="04A0"/>
      </w:tblPr>
      <w:tblGrid>
        <w:gridCol w:w="5210"/>
        <w:gridCol w:w="5211"/>
      </w:tblGrid>
      <w:tr w:rsidR="0013703E" w:rsidRPr="00D85F60" w:rsidTr="00477F21">
        <w:tc>
          <w:tcPr>
            <w:tcW w:w="2500" w:type="pct"/>
          </w:tcPr>
          <w:p w:rsidR="0013703E" w:rsidRPr="00D85F60" w:rsidRDefault="0013703E" w:rsidP="00477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5F6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Что</w:t>
            </w:r>
            <w:proofErr w:type="spellEnd"/>
            <w:r w:rsidRPr="00D85F6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5F6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делаем</w:t>
            </w:r>
            <w:proofErr w:type="spellEnd"/>
            <w:r w:rsidRPr="00D85F6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2500" w:type="pct"/>
          </w:tcPr>
          <w:p w:rsidR="0013703E" w:rsidRPr="00D85F60" w:rsidRDefault="0013703E" w:rsidP="00477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60">
              <w:rPr>
                <w:rFonts w:ascii="Times New Roman" w:hAnsi="Times New Roman" w:cs="Times New Roman"/>
                <w:b/>
                <w:sz w:val="28"/>
                <w:szCs w:val="28"/>
              </w:rPr>
              <w:t>Для чего?</w:t>
            </w:r>
          </w:p>
        </w:tc>
      </w:tr>
      <w:tr w:rsidR="0013703E" w:rsidRPr="00D85F60" w:rsidTr="00477F21">
        <w:tc>
          <w:tcPr>
            <w:tcW w:w="2500" w:type="pct"/>
          </w:tcPr>
          <w:p w:rsidR="0013703E" w:rsidRPr="00D85F60" w:rsidRDefault="0013703E" w:rsidP="00477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60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рамки </w:t>
            </w:r>
          </w:p>
        </w:tc>
        <w:tc>
          <w:tcPr>
            <w:tcW w:w="2500" w:type="pct"/>
          </w:tcPr>
          <w:p w:rsidR="0013703E" w:rsidRPr="00D85F60" w:rsidRDefault="0013703E" w:rsidP="00477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703E" w:rsidRPr="00D85F60" w:rsidTr="00477F21">
        <w:tc>
          <w:tcPr>
            <w:tcW w:w="2500" w:type="pct"/>
          </w:tcPr>
          <w:p w:rsidR="0013703E" w:rsidRPr="00D85F60" w:rsidRDefault="0013703E" w:rsidP="00477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60">
              <w:rPr>
                <w:rFonts w:ascii="Times New Roman" w:hAnsi="Times New Roman" w:cs="Times New Roman"/>
                <w:sz w:val="28"/>
                <w:szCs w:val="28"/>
              </w:rPr>
              <w:t>Определить позиции</w:t>
            </w:r>
          </w:p>
        </w:tc>
        <w:tc>
          <w:tcPr>
            <w:tcW w:w="2500" w:type="pct"/>
          </w:tcPr>
          <w:p w:rsidR="0013703E" w:rsidRPr="00D85F60" w:rsidRDefault="0013703E" w:rsidP="00477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703E" w:rsidRPr="00D85F60" w:rsidTr="00477F21">
        <w:tc>
          <w:tcPr>
            <w:tcW w:w="2500" w:type="pct"/>
          </w:tcPr>
          <w:p w:rsidR="0013703E" w:rsidRPr="00D85F60" w:rsidRDefault="0013703E" w:rsidP="00477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60">
              <w:rPr>
                <w:rFonts w:ascii="Times New Roman" w:hAnsi="Times New Roman" w:cs="Times New Roman"/>
                <w:sz w:val="28"/>
                <w:szCs w:val="28"/>
              </w:rPr>
              <w:t>Составили матрицу</w:t>
            </w:r>
          </w:p>
        </w:tc>
        <w:tc>
          <w:tcPr>
            <w:tcW w:w="2500" w:type="pct"/>
          </w:tcPr>
          <w:p w:rsidR="0013703E" w:rsidRPr="00D85F60" w:rsidRDefault="0013703E" w:rsidP="00477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03E" w:rsidRPr="00D85F60" w:rsidTr="00477F21">
        <w:tc>
          <w:tcPr>
            <w:tcW w:w="2500" w:type="pct"/>
          </w:tcPr>
          <w:p w:rsidR="0013703E" w:rsidRPr="00D85F60" w:rsidRDefault="0013703E" w:rsidP="00477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60">
              <w:rPr>
                <w:rFonts w:ascii="Times New Roman" w:hAnsi="Times New Roman" w:cs="Times New Roman"/>
                <w:sz w:val="28"/>
                <w:szCs w:val="28"/>
              </w:rPr>
              <w:t>Вносим свое видение по очереди, согласно выбранной роли</w:t>
            </w:r>
          </w:p>
        </w:tc>
        <w:tc>
          <w:tcPr>
            <w:tcW w:w="2500" w:type="pct"/>
          </w:tcPr>
          <w:p w:rsidR="0013703E" w:rsidRPr="00D85F60" w:rsidRDefault="0013703E" w:rsidP="00477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03E" w:rsidRPr="00D85F60" w:rsidTr="00477F21">
        <w:tc>
          <w:tcPr>
            <w:tcW w:w="2500" w:type="pct"/>
          </w:tcPr>
          <w:p w:rsidR="0013703E" w:rsidRPr="00D85F60" w:rsidRDefault="0013703E" w:rsidP="00477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60">
              <w:rPr>
                <w:rFonts w:ascii="Times New Roman" w:hAnsi="Times New Roman" w:cs="Times New Roman"/>
                <w:sz w:val="28"/>
                <w:szCs w:val="28"/>
              </w:rPr>
              <w:t>По диагонали,</w:t>
            </w:r>
            <w:proofErr w:type="gramStart"/>
            <w:r w:rsidRPr="00D85F6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85F60">
              <w:rPr>
                <w:rFonts w:ascii="Times New Roman" w:hAnsi="Times New Roman" w:cs="Times New Roman"/>
                <w:sz w:val="28"/>
                <w:szCs w:val="28"/>
              </w:rPr>
              <w:t>. определяем количество совпадений по линиям матрицы</w:t>
            </w:r>
          </w:p>
        </w:tc>
        <w:tc>
          <w:tcPr>
            <w:tcW w:w="2500" w:type="pct"/>
          </w:tcPr>
          <w:p w:rsidR="0013703E" w:rsidRPr="00D85F60" w:rsidRDefault="0013703E" w:rsidP="00477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03E" w:rsidRPr="00D85F60" w:rsidTr="00477F21">
        <w:tc>
          <w:tcPr>
            <w:tcW w:w="2500" w:type="pct"/>
          </w:tcPr>
          <w:p w:rsidR="0013703E" w:rsidRPr="00D85F60" w:rsidRDefault="0013703E" w:rsidP="00477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60">
              <w:rPr>
                <w:rFonts w:ascii="Times New Roman" w:hAnsi="Times New Roman" w:cs="Times New Roman"/>
                <w:sz w:val="28"/>
                <w:szCs w:val="28"/>
              </w:rPr>
              <w:t>Подводим итоги</w:t>
            </w:r>
          </w:p>
        </w:tc>
        <w:tc>
          <w:tcPr>
            <w:tcW w:w="2500" w:type="pct"/>
          </w:tcPr>
          <w:p w:rsidR="0013703E" w:rsidRPr="00D85F60" w:rsidRDefault="0013703E" w:rsidP="00477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03E" w:rsidRPr="00D85F60" w:rsidTr="00477F21">
        <w:tc>
          <w:tcPr>
            <w:tcW w:w="2500" w:type="pct"/>
          </w:tcPr>
          <w:p w:rsidR="0013703E" w:rsidRPr="00D85F60" w:rsidRDefault="0013703E" w:rsidP="00477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60">
              <w:rPr>
                <w:rFonts w:ascii="Times New Roman" w:hAnsi="Times New Roman" w:cs="Times New Roman"/>
                <w:sz w:val="28"/>
                <w:szCs w:val="28"/>
              </w:rPr>
              <w:t xml:space="preserve">Обсуждаем </w:t>
            </w:r>
          </w:p>
        </w:tc>
        <w:tc>
          <w:tcPr>
            <w:tcW w:w="2500" w:type="pct"/>
          </w:tcPr>
          <w:p w:rsidR="0013703E" w:rsidRPr="00D85F60" w:rsidRDefault="0013703E" w:rsidP="00477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5F60" w:rsidRPr="00D85F60" w:rsidRDefault="00D85F60" w:rsidP="00D8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F60" w:rsidRPr="00D85F60" w:rsidRDefault="00D85F60" w:rsidP="00D8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 xml:space="preserve">Например, </w:t>
      </w:r>
    </w:p>
    <w:tbl>
      <w:tblPr>
        <w:tblStyle w:val="a4"/>
        <w:tblW w:w="5000" w:type="pct"/>
        <w:tblLook w:val="04A0"/>
      </w:tblPr>
      <w:tblGrid>
        <w:gridCol w:w="2606"/>
        <w:gridCol w:w="2605"/>
        <w:gridCol w:w="2605"/>
        <w:gridCol w:w="2605"/>
      </w:tblGrid>
      <w:tr w:rsidR="00D85F60" w:rsidRPr="00D85F60" w:rsidTr="000D5600">
        <w:tc>
          <w:tcPr>
            <w:tcW w:w="1250" w:type="pct"/>
          </w:tcPr>
          <w:p w:rsidR="00D85F60" w:rsidRPr="00D85F60" w:rsidRDefault="00D85F60" w:rsidP="000D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60">
              <w:rPr>
                <w:rFonts w:ascii="Times New Roman" w:hAnsi="Times New Roman" w:cs="Times New Roman"/>
                <w:sz w:val="28"/>
                <w:szCs w:val="28"/>
              </w:rPr>
              <w:t>Высокое качество образования</w:t>
            </w:r>
          </w:p>
          <w:p w:rsidR="00D85F60" w:rsidRPr="00D85F60" w:rsidRDefault="00D85F60" w:rsidP="000D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60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1250" w:type="pct"/>
          </w:tcPr>
          <w:p w:rsidR="00D85F60" w:rsidRPr="00D85F60" w:rsidRDefault="00D85F60" w:rsidP="000D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60">
              <w:rPr>
                <w:rFonts w:ascii="Times New Roman" w:hAnsi="Times New Roman" w:cs="Times New Roman"/>
                <w:sz w:val="28"/>
                <w:szCs w:val="28"/>
              </w:rPr>
              <w:t>Возможность успешной адаптации в обществе</w:t>
            </w:r>
          </w:p>
          <w:p w:rsidR="00D85F60" w:rsidRPr="00D85F60" w:rsidRDefault="00D85F60" w:rsidP="000D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D85F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85F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0" w:type="pct"/>
          </w:tcPr>
          <w:p w:rsidR="00D85F60" w:rsidRPr="00D85F60" w:rsidRDefault="00D85F60" w:rsidP="000D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60">
              <w:rPr>
                <w:rFonts w:ascii="Times New Roman" w:hAnsi="Times New Roman" w:cs="Times New Roman"/>
                <w:sz w:val="28"/>
                <w:szCs w:val="28"/>
              </w:rPr>
              <w:t>Система поддержки педагога</w:t>
            </w:r>
          </w:p>
          <w:p w:rsidR="00D85F60" w:rsidRPr="00D85F60" w:rsidRDefault="00D85F60" w:rsidP="000D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60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1250" w:type="pct"/>
          </w:tcPr>
          <w:p w:rsidR="00D85F60" w:rsidRPr="00D85F60" w:rsidRDefault="00D85F60" w:rsidP="000D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60">
              <w:rPr>
                <w:rFonts w:ascii="Times New Roman" w:hAnsi="Times New Roman" w:cs="Times New Roman"/>
                <w:sz w:val="28"/>
                <w:szCs w:val="28"/>
              </w:rPr>
              <w:t xml:space="preserve">Хочу сам добывать знания </w:t>
            </w:r>
          </w:p>
          <w:p w:rsidR="00D85F60" w:rsidRPr="00D85F60" w:rsidRDefault="00D85F60" w:rsidP="000D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60">
              <w:rPr>
                <w:rFonts w:ascii="Times New Roman" w:hAnsi="Times New Roman" w:cs="Times New Roman"/>
                <w:sz w:val="28"/>
                <w:szCs w:val="28"/>
              </w:rPr>
              <w:t>«У»</w:t>
            </w:r>
          </w:p>
        </w:tc>
      </w:tr>
      <w:tr w:rsidR="00D85F60" w:rsidRPr="00D85F60" w:rsidTr="000D5600">
        <w:tc>
          <w:tcPr>
            <w:tcW w:w="1250" w:type="pct"/>
          </w:tcPr>
          <w:p w:rsidR="00D85F60" w:rsidRPr="00D85F60" w:rsidRDefault="00D85F60" w:rsidP="000D5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D85F60" w:rsidRPr="00D85F60" w:rsidRDefault="00D85F60" w:rsidP="000D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6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эффективной работы </w:t>
            </w:r>
          </w:p>
          <w:p w:rsidR="00D85F60" w:rsidRPr="00D85F60" w:rsidRDefault="00D85F60" w:rsidP="000D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D85F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85F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0" w:type="pct"/>
          </w:tcPr>
          <w:p w:rsidR="00D85F60" w:rsidRPr="00D85F60" w:rsidRDefault="00D85F60" w:rsidP="000D5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D85F60" w:rsidRPr="00D85F60" w:rsidRDefault="00D85F60" w:rsidP="000D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60">
              <w:rPr>
                <w:rFonts w:ascii="Times New Roman" w:hAnsi="Times New Roman" w:cs="Times New Roman"/>
                <w:sz w:val="28"/>
                <w:szCs w:val="28"/>
              </w:rPr>
              <w:t>Хочу все знать</w:t>
            </w:r>
          </w:p>
          <w:p w:rsidR="00D85F60" w:rsidRPr="00D85F60" w:rsidRDefault="00D85F60" w:rsidP="000D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60">
              <w:rPr>
                <w:rFonts w:ascii="Times New Roman" w:hAnsi="Times New Roman" w:cs="Times New Roman"/>
                <w:sz w:val="28"/>
                <w:szCs w:val="28"/>
              </w:rPr>
              <w:t>«У»</w:t>
            </w:r>
          </w:p>
        </w:tc>
      </w:tr>
      <w:tr w:rsidR="00D85F60" w:rsidRPr="00D85F60" w:rsidTr="000D5600">
        <w:tc>
          <w:tcPr>
            <w:tcW w:w="1250" w:type="pct"/>
          </w:tcPr>
          <w:p w:rsidR="00D85F60" w:rsidRPr="00D85F60" w:rsidRDefault="00D85F60" w:rsidP="000D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60">
              <w:rPr>
                <w:rFonts w:ascii="Times New Roman" w:hAnsi="Times New Roman" w:cs="Times New Roman"/>
                <w:sz w:val="28"/>
                <w:szCs w:val="28"/>
              </w:rPr>
              <w:t>Стимулируется дополнительная деятельность</w:t>
            </w:r>
          </w:p>
          <w:p w:rsidR="00D85F60" w:rsidRPr="00D85F60" w:rsidRDefault="00D85F60" w:rsidP="000D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D85F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85F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0" w:type="pct"/>
          </w:tcPr>
          <w:p w:rsidR="00D85F60" w:rsidRPr="00D85F60" w:rsidRDefault="00D85F60" w:rsidP="000D5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D85F60" w:rsidRPr="00D85F60" w:rsidRDefault="00D85F60" w:rsidP="000D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60">
              <w:rPr>
                <w:rFonts w:ascii="Times New Roman" w:hAnsi="Times New Roman" w:cs="Times New Roman"/>
                <w:sz w:val="28"/>
                <w:szCs w:val="28"/>
              </w:rPr>
              <w:t>Качественное образование  для взрослой жизни</w:t>
            </w:r>
          </w:p>
          <w:p w:rsidR="00D85F60" w:rsidRPr="00D85F60" w:rsidRDefault="00D85F60" w:rsidP="000D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D85F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85F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0" w:type="pct"/>
          </w:tcPr>
          <w:p w:rsidR="00D85F60" w:rsidRPr="00D85F60" w:rsidRDefault="00D85F60" w:rsidP="000D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60">
              <w:rPr>
                <w:rFonts w:ascii="Times New Roman" w:hAnsi="Times New Roman" w:cs="Times New Roman"/>
                <w:sz w:val="28"/>
                <w:szCs w:val="28"/>
              </w:rPr>
              <w:t>Мотивация учащихся</w:t>
            </w:r>
          </w:p>
          <w:p w:rsidR="00D85F60" w:rsidRPr="00D85F60" w:rsidRDefault="00D85F60" w:rsidP="000D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D85F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85F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85F60" w:rsidRPr="00D85F60" w:rsidTr="000D5600">
        <w:tc>
          <w:tcPr>
            <w:tcW w:w="1250" w:type="pct"/>
          </w:tcPr>
          <w:p w:rsidR="00D85F60" w:rsidRPr="00D85F60" w:rsidRDefault="00D85F60" w:rsidP="000D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60">
              <w:rPr>
                <w:rFonts w:ascii="Times New Roman" w:hAnsi="Times New Roman" w:cs="Times New Roman"/>
                <w:sz w:val="28"/>
                <w:szCs w:val="28"/>
              </w:rPr>
              <w:t>Система поддержки талантливых педагогов и одаренных детей</w:t>
            </w:r>
          </w:p>
          <w:p w:rsidR="00D85F60" w:rsidRPr="00D85F60" w:rsidRDefault="00D85F60" w:rsidP="000D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60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1250" w:type="pct"/>
          </w:tcPr>
          <w:p w:rsidR="00D85F60" w:rsidRPr="00D85F60" w:rsidRDefault="00D85F60" w:rsidP="000D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60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</w:t>
            </w:r>
          </w:p>
          <w:p w:rsidR="00D85F60" w:rsidRPr="00D85F60" w:rsidRDefault="00D85F60" w:rsidP="000D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D85F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85F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0" w:type="pct"/>
          </w:tcPr>
          <w:p w:rsidR="00D85F60" w:rsidRPr="00D85F60" w:rsidRDefault="00D85F60" w:rsidP="000D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60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</w:t>
            </w:r>
            <w:proofErr w:type="spellStart"/>
            <w:r w:rsidRPr="00D85F60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D85F60">
              <w:rPr>
                <w:rFonts w:ascii="Times New Roman" w:hAnsi="Times New Roman" w:cs="Times New Roman"/>
                <w:sz w:val="28"/>
                <w:szCs w:val="28"/>
              </w:rPr>
              <w:t xml:space="preserve"> и личностных результатов</w:t>
            </w:r>
          </w:p>
          <w:p w:rsidR="00D85F60" w:rsidRPr="00D85F60" w:rsidRDefault="00D85F60" w:rsidP="000D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D85F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85F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0" w:type="pct"/>
          </w:tcPr>
          <w:p w:rsidR="00D85F60" w:rsidRPr="00D85F60" w:rsidRDefault="00D85F60" w:rsidP="000D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60">
              <w:rPr>
                <w:rFonts w:ascii="Times New Roman" w:hAnsi="Times New Roman" w:cs="Times New Roman"/>
                <w:sz w:val="28"/>
                <w:szCs w:val="28"/>
              </w:rPr>
              <w:t>Комфортно в школе</w:t>
            </w:r>
          </w:p>
          <w:p w:rsidR="00D85F60" w:rsidRPr="00D85F60" w:rsidRDefault="00D85F60" w:rsidP="000D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60">
              <w:rPr>
                <w:rFonts w:ascii="Times New Roman" w:hAnsi="Times New Roman" w:cs="Times New Roman"/>
                <w:sz w:val="28"/>
                <w:szCs w:val="28"/>
              </w:rPr>
              <w:t>«У»</w:t>
            </w:r>
          </w:p>
        </w:tc>
      </w:tr>
    </w:tbl>
    <w:p w:rsidR="00D85F60" w:rsidRPr="00D85F60" w:rsidRDefault="00D85F60" w:rsidP="00D8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85F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5F60">
        <w:rPr>
          <w:rFonts w:ascii="Times New Roman" w:hAnsi="Times New Roman" w:cs="Times New Roman"/>
          <w:sz w:val="28"/>
          <w:szCs w:val="28"/>
        </w:rPr>
        <w:t>»- педагог</w:t>
      </w:r>
    </w:p>
    <w:p w:rsidR="00D85F60" w:rsidRPr="00D85F60" w:rsidRDefault="00D85F60" w:rsidP="00D8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85F6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85F60">
        <w:rPr>
          <w:rFonts w:ascii="Times New Roman" w:hAnsi="Times New Roman" w:cs="Times New Roman"/>
          <w:sz w:val="28"/>
          <w:szCs w:val="28"/>
        </w:rPr>
        <w:t>»- родитель</w:t>
      </w:r>
    </w:p>
    <w:p w:rsidR="00D85F60" w:rsidRPr="00D85F60" w:rsidRDefault="00D85F60" w:rsidP="00D8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«У»- ученик</w:t>
      </w:r>
    </w:p>
    <w:p w:rsidR="00D85F60" w:rsidRPr="00D85F60" w:rsidRDefault="00D85F60" w:rsidP="00D8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«А»- администрация</w:t>
      </w:r>
    </w:p>
    <w:p w:rsidR="00D85F60" w:rsidRPr="00D85F60" w:rsidRDefault="00D85F60" w:rsidP="00D8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Визуализация информации в графическом виде.</w:t>
      </w:r>
    </w:p>
    <w:p w:rsidR="0013703E" w:rsidRDefault="0013703E" w:rsidP="0013703E">
      <w:pPr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Победителя нет, вырисовывается картина</w:t>
      </w:r>
      <w:r w:rsidR="00D85F60">
        <w:rPr>
          <w:rFonts w:ascii="Times New Roman" w:hAnsi="Times New Roman" w:cs="Times New Roman"/>
          <w:sz w:val="28"/>
          <w:szCs w:val="28"/>
        </w:rPr>
        <w:t>.</w:t>
      </w:r>
    </w:p>
    <w:p w:rsidR="00D85F60" w:rsidRDefault="00D85F60" w:rsidP="0013703E">
      <w:pPr>
        <w:rPr>
          <w:rFonts w:ascii="Times New Roman" w:hAnsi="Times New Roman" w:cs="Times New Roman"/>
          <w:sz w:val="28"/>
          <w:szCs w:val="28"/>
        </w:rPr>
      </w:pPr>
    </w:p>
    <w:p w:rsidR="00D85F60" w:rsidRPr="00D85F60" w:rsidRDefault="00D85F60" w:rsidP="0013703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51B19" w:rsidRPr="00D85F60" w:rsidRDefault="00D51B19" w:rsidP="00D51B19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D85F6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ТЕХНОЛОГИЯ КЛАСТЕР</w:t>
      </w:r>
    </w:p>
    <w:p w:rsidR="00D51B19" w:rsidRPr="00D85F60" w:rsidRDefault="00D51B19" w:rsidP="00D5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 xml:space="preserve">Кластер – англ. </w:t>
      </w:r>
      <w:r w:rsidRPr="00D85F60">
        <w:rPr>
          <w:rFonts w:ascii="Times New Roman" w:hAnsi="Times New Roman" w:cs="Times New Roman"/>
          <w:sz w:val="28"/>
          <w:szCs w:val="28"/>
          <w:lang w:val="en-US"/>
        </w:rPr>
        <w:t>Cluster</w:t>
      </w:r>
      <w:r w:rsidRPr="00D85F60">
        <w:rPr>
          <w:rFonts w:ascii="Times New Roman" w:hAnsi="Times New Roman" w:cs="Times New Roman"/>
          <w:sz w:val="28"/>
          <w:szCs w:val="28"/>
        </w:rPr>
        <w:t xml:space="preserve"> гроздь, способ графической организации информации </w:t>
      </w:r>
    </w:p>
    <w:p w:rsidR="00D51B19" w:rsidRPr="00D85F60" w:rsidRDefault="00D51B19" w:rsidP="00D5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Позволяет:</w:t>
      </w:r>
    </w:p>
    <w:p w:rsidR="00D51B19" w:rsidRPr="00D85F60" w:rsidRDefault="00D51B19" w:rsidP="00D5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 xml:space="preserve"> а) сделать наглядными мыслительные процессы, которые происходят при погружении в информационную область;</w:t>
      </w:r>
    </w:p>
    <w:p w:rsidR="00D51B19" w:rsidRPr="00D85F60" w:rsidRDefault="00D51B19" w:rsidP="00D5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б) охватывать избыточный объем информации</w:t>
      </w:r>
    </w:p>
    <w:p w:rsidR="00D51B19" w:rsidRPr="00D85F60" w:rsidRDefault="00D51B19" w:rsidP="00D5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B19" w:rsidRPr="00D85F60" w:rsidRDefault="00D51B19" w:rsidP="00D51B1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85F60">
        <w:rPr>
          <w:rFonts w:ascii="Times New Roman" w:hAnsi="Times New Roman" w:cs="Times New Roman"/>
          <w:sz w:val="28"/>
          <w:szCs w:val="28"/>
          <w:u w:val="single"/>
        </w:rPr>
        <w:t>Алгоритм создания:</w:t>
      </w:r>
    </w:p>
    <w:p w:rsidR="00D51B19" w:rsidRPr="00D85F60" w:rsidRDefault="00D51B19" w:rsidP="00D51B1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Написать ключевое слово или тезис («сердце» текста в центре листа)</w:t>
      </w:r>
    </w:p>
    <w:p w:rsidR="00D51B19" w:rsidRPr="00D85F60" w:rsidRDefault="00D51B19" w:rsidP="00D51B1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F60">
        <w:rPr>
          <w:rFonts w:ascii="Times New Roman" w:hAnsi="Times New Roman" w:cs="Times New Roman"/>
          <w:sz w:val="28"/>
          <w:szCs w:val="28"/>
        </w:rPr>
        <w:t>Вокруг «сердца» - «набросать» слова, предложения, выражающие идеи, факты, образы (записывать все, что приходит на ум!)</w:t>
      </w:r>
      <w:proofErr w:type="gramEnd"/>
    </w:p>
    <w:p w:rsidR="00D51B19" w:rsidRPr="00D85F60" w:rsidRDefault="00D51B19" w:rsidP="00D51B1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Соединить линиями с «сердцем» текста (спутники)</w:t>
      </w:r>
    </w:p>
    <w:p w:rsidR="00D51B19" w:rsidRPr="00D85F60" w:rsidRDefault="00D51B19" w:rsidP="00D51B1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Создать «спутники» «спутников» (путем установления новых логических связей)</w:t>
      </w:r>
    </w:p>
    <w:p w:rsidR="00D51B19" w:rsidRPr="00D85F60" w:rsidRDefault="00D51B19" w:rsidP="00D51B1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3703E" w:rsidRPr="00D85F60" w:rsidRDefault="00561C63" w:rsidP="0013703E">
      <w:pPr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ca899" stroked="f"/>
        </w:pict>
      </w:r>
    </w:p>
    <w:p w:rsidR="0013703E" w:rsidRPr="00D85F60" w:rsidRDefault="0013703E" w:rsidP="00137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489" w:rsidRPr="00D85F60" w:rsidRDefault="00B64D3A" w:rsidP="00B64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F60">
        <w:rPr>
          <w:rFonts w:ascii="Times New Roman" w:hAnsi="Times New Roman" w:cs="Times New Roman"/>
          <w:b/>
          <w:sz w:val="28"/>
          <w:szCs w:val="28"/>
        </w:rPr>
        <w:t>ИГРЫ</w:t>
      </w:r>
    </w:p>
    <w:p w:rsidR="00B64D3A" w:rsidRPr="00D85F60" w:rsidRDefault="00B64D3A" w:rsidP="00B64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489" w:rsidRPr="00D85F60" w:rsidRDefault="003C413C" w:rsidP="003C41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F60">
        <w:rPr>
          <w:rFonts w:ascii="Times New Roman" w:hAnsi="Times New Roman" w:cs="Times New Roman"/>
          <w:b/>
          <w:sz w:val="28"/>
          <w:szCs w:val="28"/>
        </w:rPr>
        <w:t>Игра-разминка для работы в командах</w:t>
      </w:r>
      <w:r w:rsidR="00DC7489" w:rsidRPr="00D85F60">
        <w:rPr>
          <w:rFonts w:ascii="Times New Roman" w:hAnsi="Times New Roman" w:cs="Times New Roman"/>
          <w:b/>
          <w:sz w:val="28"/>
          <w:szCs w:val="28"/>
        </w:rPr>
        <w:t xml:space="preserve">  «Дракон, самурай и девочка»</w:t>
      </w:r>
    </w:p>
    <w:p w:rsidR="003C413C" w:rsidRPr="00D85F60" w:rsidRDefault="003C413C" w:rsidP="003C413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489" w:rsidRPr="00D85F60" w:rsidRDefault="00DC7489" w:rsidP="00DC7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5F60">
        <w:rPr>
          <w:rFonts w:ascii="Times New Roman" w:hAnsi="Times New Roman" w:cs="Times New Roman"/>
          <w:sz w:val="28"/>
          <w:szCs w:val="28"/>
          <w:u w:val="single"/>
        </w:rPr>
        <w:t>Инструкция к  разминке:</w:t>
      </w:r>
    </w:p>
    <w:p w:rsidR="00DC7489" w:rsidRPr="00D85F60" w:rsidRDefault="00DC7489" w:rsidP="00DC74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Разделитесь на две команды и встаньте в две Шеренги – одна команда напротив другой. Играем до трех победных очков, у какой- либо из  команд.</w:t>
      </w:r>
    </w:p>
    <w:p w:rsidR="00DC7489" w:rsidRPr="00D85F60" w:rsidRDefault="00DC7489" w:rsidP="00DC74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Для проведения игры нужно выучить три фигуры</w:t>
      </w:r>
      <w:proofErr w:type="gramStart"/>
      <w:r w:rsidRPr="00D85F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5F60">
        <w:rPr>
          <w:rFonts w:ascii="Times New Roman" w:hAnsi="Times New Roman" w:cs="Times New Roman"/>
          <w:sz w:val="28"/>
          <w:szCs w:val="28"/>
        </w:rPr>
        <w:t xml:space="preserve"> </w:t>
      </w:r>
      <w:r w:rsidRPr="00D85F6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85F60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D85F60">
        <w:rPr>
          <w:rFonts w:ascii="Times New Roman" w:hAnsi="Times New Roman" w:cs="Times New Roman"/>
          <w:i/>
          <w:sz w:val="28"/>
          <w:szCs w:val="28"/>
        </w:rPr>
        <w:t>ренер последовательно показывает три фигуры, а участники их повторяют, чтобы лучше запомнить)</w:t>
      </w:r>
    </w:p>
    <w:p w:rsidR="00DC7489" w:rsidRPr="00D85F60" w:rsidRDefault="00DC7489" w:rsidP="00DC7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i/>
          <w:sz w:val="28"/>
          <w:szCs w:val="28"/>
        </w:rPr>
        <w:t>Девочка.</w:t>
      </w:r>
      <w:r w:rsidRPr="00D85F60">
        <w:rPr>
          <w:rFonts w:ascii="Times New Roman" w:hAnsi="Times New Roman" w:cs="Times New Roman"/>
          <w:sz w:val="28"/>
          <w:szCs w:val="28"/>
        </w:rPr>
        <w:t xml:space="preserve"> Тренер переминается с ноги на ногу, руки как будто бы держатся за края воображаемой юбочки. При этом характерный звук: «Ляля-ля-ля»</w:t>
      </w:r>
    </w:p>
    <w:p w:rsidR="00DC7489" w:rsidRPr="00D85F60" w:rsidRDefault="00DC7489" w:rsidP="00DC7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i/>
          <w:sz w:val="28"/>
          <w:szCs w:val="28"/>
        </w:rPr>
        <w:t>Дракон.</w:t>
      </w:r>
      <w:r w:rsidRPr="00D85F60">
        <w:rPr>
          <w:rFonts w:ascii="Times New Roman" w:hAnsi="Times New Roman" w:cs="Times New Roman"/>
          <w:sz w:val="28"/>
          <w:szCs w:val="28"/>
        </w:rPr>
        <w:t xml:space="preserve"> Тренер ставит ноги на ширине плеч. Руки подняты</w:t>
      </w:r>
      <w:r w:rsidR="00B64D3A" w:rsidRPr="00D85F60">
        <w:rPr>
          <w:rFonts w:ascii="Times New Roman" w:hAnsi="Times New Roman" w:cs="Times New Roman"/>
          <w:sz w:val="28"/>
          <w:szCs w:val="28"/>
        </w:rPr>
        <w:t xml:space="preserve"> над головой. Пальцы растопырены</w:t>
      </w:r>
      <w:r w:rsidRPr="00D85F60">
        <w:rPr>
          <w:rFonts w:ascii="Times New Roman" w:hAnsi="Times New Roman" w:cs="Times New Roman"/>
          <w:sz w:val="28"/>
          <w:szCs w:val="28"/>
        </w:rPr>
        <w:t xml:space="preserve"> как когти. При этом характерный агрессивный звук: «А-А-А-А!!!»</w:t>
      </w:r>
    </w:p>
    <w:p w:rsidR="00DC7489" w:rsidRPr="00D85F60" w:rsidRDefault="00DC7489" w:rsidP="00DC7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i/>
          <w:sz w:val="28"/>
          <w:szCs w:val="28"/>
        </w:rPr>
        <w:t>Самурай.</w:t>
      </w:r>
      <w:r w:rsidRPr="00D85F60">
        <w:rPr>
          <w:rFonts w:ascii="Times New Roman" w:hAnsi="Times New Roman" w:cs="Times New Roman"/>
          <w:sz w:val="28"/>
          <w:szCs w:val="28"/>
        </w:rPr>
        <w:t xml:space="preserve"> Тренер встает в боевую стойку – одна нога выпадом вперед, одна рука также вперед, как будто бы самурай держит воображаемую саблю и направляет ее в противника, издавая при этом характерный звук: «У-У-У-У!!!»</w:t>
      </w:r>
    </w:p>
    <w:p w:rsidR="00DC7489" w:rsidRPr="00D85F60" w:rsidRDefault="00DC7489" w:rsidP="00DC7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i/>
          <w:sz w:val="28"/>
          <w:szCs w:val="28"/>
        </w:rPr>
        <w:t>(Командам будет дано по 30 секунд, чтобы договориться, какую из трех фигур выбрать для показа.</w:t>
      </w:r>
      <w:r w:rsidRPr="00D85F60">
        <w:rPr>
          <w:rFonts w:ascii="Times New Roman" w:hAnsi="Times New Roman" w:cs="Times New Roman"/>
          <w:sz w:val="28"/>
          <w:szCs w:val="28"/>
        </w:rPr>
        <w:t>).</w:t>
      </w:r>
    </w:p>
    <w:p w:rsidR="00DC7489" w:rsidRDefault="00DC7489" w:rsidP="00DC74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 xml:space="preserve"> Тренер говорит: «Три-два-Один!» И обе команды одновременно показывают ту фигуру, которую они выбрали. Ваши фигуры могут совпасть, а могут и не совпасть. Если совпали – в этом раунде ничья. Если не совпали, то действует правило: «Самурай убивает дракона – команда, показавшая самурая, зарабатывает победное очко. Дракон съедает девочку – команда, показавшая дракона, зарабатывает победное очко. Девочка обаяет  самурая – команда, показавшая девочку, зарабатывает победное очко».</w:t>
      </w:r>
    </w:p>
    <w:p w:rsidR="00D85F60" w:rsidRDefault="00D85F60" w:rsidP="00D85F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F60" w:rsidRPr="00D85F60" w:rsidRDefault="00D85F60" w:rsidP="00D85F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489" w:rsidRPr="00D85F60" w:rsidRDefault="00DC7489" w:rsidP="00DC7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5F60">
        <w:rPr>
          <w:rFonts w:ascii="Times New Roman" w:hAnsi="Times New Roman" w:cs="Times New Roman"/>
          <w:sz w:val="28"/>
          <w:szCs w:val="28"/>
          <w:u w:val="single"/>
        </w:rPr>
        <w:lastRenderedPageBreak/>
        <w:t>Эффекты групповой динамики от разминки</w:t>
      </w:r>
    </w:p>
    <w:p w:rsidR="00DC7489" w:rsidRPr="00D85F60" w:rsidRDefault="00DC7489" w:rsidP="00DC7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Разминка проходит очень оживленно. Участники выполняют ее с большим удовольствием, много смеются.</w:t>
      </w:r>
    </w:p>
    <w:p w:rsidR="00DC7489" w:rsidRPr="00D85F60" w:rsidRDefault="00DC7489" w:rsidP="00DC74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Возникает игровой азарт, дух соревнования.</w:t>
      </w:r>
    </w:p>
    <w:p w:rsidR="00DC7489" w:rsidRPr="00D85F60" w:rsidRDefault="00DC7489" w:rsidP="00DC74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Игра сильно увлекает своим процессом, необходимостью рассчитать логику команды-оппонента.</w:t>
      </w:r>
    </w:p>
    <w:p w:rsidR="00DC7489" w:rsidRPr="00D85F60" w:rsidRDefault="00DC7489" w:rsidP="00DC74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Наблюдается эффект групповой сплоченности, концентрации внимания, эмоционального реагирования, снятия напряжения через смех и действие.</w:t>
      </w:r>
    </w:p>
    <w:p w:rsidR="003C413C" w:rsidRPr="00D85F60" w:rsidRDefault="003C413C" w:rsidP="003C41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489" w:rsidRPr="00D85F60" w:rsidRDefault="003C413C" w:rsidP="003C41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F60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D85F60">
        <w:rPr>
          <w:rFonts w:ascii="Times New Roman" w:hAnsi="Times New Roman" w:cs="Times New Roman"/>
          <w:b/>
          <w:sz w:val="28"/>
          <w:szCs w:val="28"/>
        </w:rPr>
        <w:t>Синема</w:t>
      </w:r>
      <w:proofErr w:type="spellEnd"/>
      <w:r w:rsidRPr="00D85F60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85F60">
        <w:rPr>
          <w:rFonts w:ascii="Times New Roman" w:hAnsi="Times New Roman" w:cs="Times New Roman"/>
          <w:b/>
          <w:sz w:val="28"/>
          <w:szCs w:val="28"/>
        </w:rPr>
        <w:t>шеринг</w:t>
      </w:r>
      <w:proofErr w:type="spellEnd"/>
      <w:r w:rsidRPr="00D85F60">
        <w:rPr>
          <w:rFonts w:ascii="Times New Roman" w:hAnsi="Times New Roman" w:cs="Times New Roman"/>
          <w:b/>
          <w:sz w:val="28"/>
          <w:szCs w:val="28"/>
        </w:rPr>
        <w:t>»</w:t>
      </w:r>
    </w:p>
    <w:p w:rsidR="003C413C" w:rsidRPr="00D85F60" w:rsidRDefault="003C413C" w:rsidP="003C413C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13C" w:rsidRPr="00D85F60" w:rsidRDefault="003C413C" w:rsidP="003C4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  <w:u w:val="single"/>
        </w:rPr>
        <w:t xml:space="preserve">Описание приема:  </w:t>
      </w:r>
      <w:r w:rsidRPr="00D85F60">
        <w:rPr>
          <w:rFonts w:ascii="Times New Roman" w:hAnsi="Times New Roman" w:cs="Times New Roman"/>
          <w:sz w:val="28"/>
          <w:szCs w:val="28"/>
        </w:rPr>
        <w:t xml:space="preserve">Структурированный </w:t>
      </w:r>
      <w:proofErr w:type="spellStart"/>
      <w:r w:rsidRPr="00D85F60">
        <w:rPr>
          <w:rFonts w:ascii="Times New Roman" w:hAnsi="Times New Roman" w:cs="Times New Roman"/>
          <w:sz w:val="28"/>
          <w:szCs w:val="28"/>
        </w:rPr>
        <w:t>шеринг</w:t>
      </w:r>
      <w:proofErr w:type="spellEnd"/>
      <w:r w:rsidRPr="00D85F60">
        <w:rPr>
          <w:rFonts w:ascii="Times New Roman" w:hAnsi="Times New Roman" w:cs="Times New Roman"/>
          <w:sz w:val="28"/>
          <w:szCs w:val="28"/>
        </w:rPr>
        <w:t xml:space="preserve"> – это особый тип обучающей деятельности, вид рамочной игры, способствующий </w:t>
      </w:r>
      <w:proofErr w:type="spellStart"/>
      <w:r w:rsidRPr="00D85F60">
        <w:rPr>
          <w:rFonts w:ascii="Times New Roman" w:hAnsi="Times New Roman" w:cs="Times New Roman"/>
          <w:sz w:val="28"/>
          <w:szCs w:val="28"/>
        </w:rPr>
        <w:t>взаимообучению</w:t>
      </w:r>
      <w:proofErr w:type="spellEnd"/>
      <w:r w:rsidRPr="00D85F60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3C413C" w:rsidRPr="00D85F60" w:rsidRDefault="003C413C" w:rsidP="003C4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13C" w:rsidRPr="00D85F60" w:rsidRDefault="003C413C" w:rsidP="003C4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5F60">
        <w:rPr>
          <w:rFonts w:ascii="Times New Roman" w:hAnsi="Times New Roman" w:cs="Times New Roman"/>
          <w:sz w:val="28"/>
          <w:szCs w:val="28"/>
          <w:u w:val="single"/>
        </w:rPr>
        <w:t>Инструкция к выполнению:</w:t>
      </w:r>
    </w:p>
    <w:p w:rsidR="003C413C" w:rsidRPr="00D85F60" w:rsidRDefault="003C413C" w:rsidP="003C41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На столах у групп карточки. Каждый участник группы берет по 10 карточек.  Его задача: во время просмотра записывать проблемы и решения на карточках. На одной карточке – одна проблема или одно решение. Таким образом, у каждого к концу просмотра заполнены все 10  карточек: 5 проблем и 5 решений.</w:t>
      </w:r>
    </w:p>
    <w:p w:rsidR="003C413C" w:rsidRPr="00D85F60" w:rsidRDefault="003C41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К каждой проблеме или решению необходимо записать  вопрос на обратной стороне.</w:t>
      </w:r>
    </w:p>
    <w:p w:rsidR="003C413C" w:rsidRPr="00D85F60" w:rsidRDefault="003C41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Еще на 3 свободных карточках пишется «Переход хода».</w:t>
      </w:r>
    </w:p>
    <w:p w:rsidR="003C413C" w:rsidRPr="00D85F60" w:rsidRDefault="003C41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Еще на 3 карточках с вопросами внизу подпись «Дополнительный вопрос»</w:t>
      </w:r>
    </w:p>
    <w:p w:rsidR="003C413C" w:rsidRPr="00D85F60" w:rsidRDefault="003C41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Карточки складываются вопросами вверх и перемешиваются</w:t>
      </w:r>
    </w:p>
    <w:p w:rsidR="003C413C" w:rsidRPr="00D85F60" w:rsidRDefault="003C41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Затем складываются в колоду (вопросами вверх)</w:t>
      </w:r>
    </w:p>
    <w:p w:rsidR="003C413C" w:rsidRPr="00D85F60" w:rsidRDefault="003C41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Каждый участник берет по очереди карточку, читает вопрос и, если может, отвечает на вопрос.</w:t>
      </w:r>
    </w:p>
    <w:p w:rsidR="003C413C" w:rsidRPr="00D85F60" w:rsidRDefault="003C41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Сверяет правильность ответа (обратная сторона карточки). Если ответ верен, карточку забирает себе, если нет – кладет ее вниз колоды. Выигрывает тот, кто набрал наибольшее количество карточек.</w:t>
      </w:r>
    </w:p>
    <w:p w:rsidR="003C413C" w:rsidRPr="00D85F60" w:rsidRDefault="003C41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Затем команды обмениваются колодами и определяют самый интересный вопрос. Авторы самых интересных вопросов тоже являются победителями в игре.</w:t>
      </w:r>
    </w:p>
    <w:p w:rsidR="003C413C" w:rsidRPr="00D85F60" w:rsidRDefault="003C413C" w:rsidP="003C4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13C" w:rsidRPr="00D85F60" w:rsidRDefault="003C413C" w:rsidP="003C41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F60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proofErr w:type="spellStart"/>
      <w:r w:rsidRPr="00D85F60">
        <w:rPr>
          <w:rFonts w:ascii="Times New Roman" w:hAnsi="Times New Roman" w:cs="Times New Roman"/>
          <w:b/>
          <w:sz w:val="28"/>
          <w:szCs w:val="28"/>
        </w:rPr>
        <w:t>шеринг</w:t>
      </w:r>
      <w:proofErr w:type="spellEnd"/>
      <w:r w:rsidRPr="00D85F60">
        <w:rPr>
          <w:rFonts w:ascii="Times New Roman" w:hAnsi="Times New Roman" w:cs="Times New Roman"/>
          <w:b/>
          <w:sz w:val="28"/>
          <w:szCs w:val="28"/>
        </w:rPr>
        <w:t xml:space="preserve"> «Снежки»</w:t>
      </w:r>
    </w:p>
    <w:p w:rsidR="003C413C" w:rsidRPr="00D85F60" w:rsidRDefault="003C413C" w:rsidP="003C4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13C" w:rsidRPr="00D85F60" w:rsidRDefault="00B64D3A" w:rsidP="003C4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5F60">
        <w:rPr>
          <w:rFonts w:ascii="Times New Roman" w:hAnsi="Times New Roman" w:cs="Times New Roman"/>
          <w:sz w:val="28"/>
          <w:szCs w:val="28"/>
          <w:u w:val="single"/>
        </w:rPr>
        <w:t xml:space="preserve">Инструкция к </w:t>
      </w:r>
      <w:r w:rsidR="00D85F60" w:rsidRPr="00D85F60">
        <w:rPr>
          <w:rFonts w:ascii="Times New Roman" w:hAnsi="Times New Roman" w:cs="Times New Roman"/>
          <w:sz w:val="28"/>
          <w:szCs w:val="28"/>
          <w:u w:val="single"/>
        </w:rPr>
        <w:t>проведению</w:t>
      </w:r>
    </w:p>
    <w:p w:rsidR="003C413C" w:rsidRPr="00D85F60" w:rsidRDefault="003C413C" w:rsidP="003C41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Представители групп выходят в центр аудитории с</w:t>
      </w:r>
      <w:r w:rsidRPr="00D85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F60" w:rsidRPr="00D85F60">
        <w:rPr>
          <w:rFonts w:ascii="Times New Roman" w:hAnsi="Times New Roman" w:cs="Times New Roman"/>
          <w:b/>
          <w:sz w:val="28"/>
          <w:szCs w:val="28"/>
          <w:u w:val="single"/>
        </w:rPr>
        <w:t>выполненным заданием</w:t>
      </w:r>
      <w:r w:rsidR="00B64D3A" w:rsidRPr="00D85F60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B64D3A" w:rsidRPr="00D85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F60">
        <w:rPr>
          <w:rFonts w:ascii="Times New Roman" w:hAnsi="Times New Roman" w:cs="Times New Roman"/>
          <w:sz w:val="28"/>
          <w:szCs w:val="28"/>
        </w:rPr>
        <w:t>записанными на альбомном листе</w:t>
      </w:r>
    </w:p>
    <w:p w:rsidR="003C413C" w:rsidRPr="00D85F60" w:rsidRDefault="003C413C" w:rsidP="003C41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Ведущий дает команду смя</w:t>
      </w:r>
      <w:r w:rsidR="00B64D3A" w:rsidRPr="00D85F60">
        <w:rPr>
          <w:rFonts w:ascii="Times New Roman" w:hAnsi="Times New Roman" w:cs="Times New Roman"/>
          <w:sz w:val="28"/>
          <w:szCs w:val="28"/>
        </w:rPr>
        <w:t>ть листы и начать игру в снежки</w:t>
      </w:r>
      <w:r w:rsidR="00B64D3A" w:rsidRPr="00D85F60">
        <w:rPr>
          <w:rFonts w:ascii="Times New Roman" w:hAnsi="Times New Roman" w:cs="Times New Roman"/>
          <w:i/>
          <w:sz w:val="28"/>
          <w:szCs w:val="28"/>
        </w:rPr>
        <w:t xml:space="preserve"> (представители группы кидают в команды смятые листы)</w:t>
      </w:r>
    </w:p>
    <w:p w:rsidR="003C413C" w:rsidRPr="00D85F60" w:rsidRDefault="003C413C" w:rsidP="003C41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По команде ведущего игра останавливается, и представитель команды возвращается с чужим листом.</w:t>
      </w:r>
    </w:p>
    <w:p w:rsidR="006E6060" w:rsidRPr="00D85F60" w:rsidRDefault="003C413C" w:rsidP="006E6060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 xml:space="preserve">Начинается </w:t>
      </w:r>
      <w:proofErr w:type="spellStart"/>
      <w:r w:rsidRPr="00D85F60">
        <w:rPr>
          <w:rFonts w:ascii="Times New Roman" w:hAnsi="Times New Roman" w:cs="Times New Roman"/>
          <w:sz w:val="28"/>
          <w:szCs w:val="28"/>
        </w:rPr>
        <w:t>взаимоэкспертиза</w:t>
      </w:r>
      <w:proofErr w:type="spellEnd"/>
      <w:r w:rsidRPr="00D85F60">
        <w:rPr>
          <w:rFonts w:ascii="Times New Roman" w:hAnsi="Times New Roman" w:cs="Times New Roman"/>
          <w:sz w:val="28"/>
          <w:szCs w:val="28"/>
        </w:rPr>
        <w:t xml:space="preserve">. </w:t>
      </w:r>
      <w:r w:rsidR="006E6060" w:rsidRPr="00D85F60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D85F60" w:rsidRPr="00D85F60">
        <w:rPr>
          <w:rFonts w:ascii="Times New Roman" w:hAnsi="Times New Roman" w:cs="Times New Roman"/>
          <w:sz w:val="28"/>
          <w:szCs w:val="28"/>
        </w:rPr>
        <w:t xml:space="preserve"> выполненного </w:t>
      </w:r>
      <w:r w:rsidR="00D85F60" w:rsidRPr="00D85F60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задания </w:t>
      </w:r>
      <w:r w:rsidR="006E6060" w:rsidRPr="00D85F6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E6060" w:rsidRPr="00D85F60">
        <w:rPr>
          <w:rFonts w:ascii="Times New Roman" w:hAnsi="Times New Roman" w:cs="Times New Roman"/>
          <w:sz w:val="28"/>
          <w:szCs w:val="28"/>
        </w:rPr>
        <w:t xml:space="preserve">с разных позиций </w:t>
      </w:r>
    </w:p>
    <w:p w:rsidR="006E6060" w:rsidRPr="00D85F60" w:rsidRDefault="00D85F60" w:rsidP="006E60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85F60">
        <w:rPr>
          <w:rFonts w:ascii="Times New Roman" w:hAnsi="Times New Roman" w:cs="Times New Roman"/>
          <w:sz w:val="28"/>
          <w:szCs w:val="28"/>
        </w:rPr>
        <w:t>Оценили с одном позиции</w:t>
      </w:r>
      <w:proofErr w:type="gramEnd"/>
    </w:p>
    <w:p w:rsidR="006E6060" w:rsidRPr="00D85F60" w:rsidRDefault="006E6060" w:rsidP="006E60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lastRenderedPageBreak/>
        <w:t>Обменялись опять миссиями</w:t>
      </w:r>
    </w:p>
    <w:p w:rsidR="006E6060" w:rsidRPr="00D85F60" w:rsidRDefault="00D85F60" w:rsidP="006E60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Оценили с другой позиции</w:t>
      </w:r>
    </w:p>
    <w:p w:rsidR="006E6060" w:rsidRPr="00D85F60" w:rsidRDefault="00B64D3A" w:rsidP="006E60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 xml:space="preserve">Обменялись миссиями с другими </w:t>
      </w:r>
      <w:r w:rsidR="006E6060" w:rsidRPr="00D85F60">
        <w:rPr>
          <w:rFonts w:ascii="Times New Roman" w:hAnsi="Times New Roman" w:cs="Times New Roman"/>
          <w:sz w:val="28"/>
          <w:szCs w:val="28"/>
        </w:rPr>
        <w:t>командами</w:t>
      </w:r>
    </w:p>
    <w:p w:rsidR="00D85F60" w:rsidRPr="00D85F60" w:rsidRDefault="00D85F60" w:rsidP="006E60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Ваш листочек возвращается к вам с замечаниями</w:t>
      </w:r>
    </w:p>
    <w:p w:rsidR="0013703E" w:rsidRPr="00D85F60" w:rsidRDefault="006E6060" w:rsidP="003C41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Доработайте миссию.</w:t>
      </w:r>
    </w:p>
    <w:p w:rsidR="00E125F8" w:rsidRPr="00D85F60" w:rsidRDefault="00E125F8" w:rsidP="00E125F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125F8" w:rsidRPr="00D85F60" w:rsidRDefault="00E125F8" w:rsidP="00E125F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125F8" w:rsidRPr="00D85F60" w:rsidRDefault="00E125F8" w:rsidP="00E125F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85F60">
        <w:rPr>
          <w:rFonts w:ascii="Times New Roman" w:hAnsi="Times New Roman" w:cs="Times New Roman"/>
          <w:b/>
          <w:sz w:val="28"/>
          <w:szCs w:val="28"/>
        </w:rPr>
        <w:t xml:space="preserve">Игровая техника «Забор Тома </w:t>
      </w:r>
      <w:proofErr w:type="spellStart"/>
      <w:r w:rsidRPr="00D85F60">
        <w:rPr>
          <w:rFonts w:ascii="Times New Roman" w:hAnsi="Times New Roman" w:cs="Times New Roman"/>
          <w:b/>
          <w:sz w:val="28"/>
          <w:szCs w:val="28"/>
        </w:rPr>
        <w:t>Сойера</w:t>
      </w:r>
      <w:proofErr w:type="spellEnd"/>
      <w:r w:rsidRPr="00D85F60">
        <w:rPr>
          <w:rFonts w:ascii="Times New Roman" w:hAnsi="Times New Roman" w:cs="Times New Roman"/>
          <w:b/>
          <w:sz w:val="28"/>
          <w:szCs w:val="28"/>
        </w:rPr>
        <w:t>»</w:t>
      </w:r>
    </w:p>
    <w:p w:rsidR="00E125F8" w:rsidRPr="00D85F60" w:rsidRDefault="00E125F8" w:rsidP="00E12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  <w:u w:val="single"/>
        </w:rPr>
        <w:t>Описание методики:</w:t>
      </w:r>
      <w:r w:rsidRPr="00D85F60">
        <w:rPr>
          <w:rFonts w:ascii="Times New Roman" w:hAnsi="Times New Roman" w:cs="Times New Roman"/>
          <w:sz w:val="28"/>
          <w:szCs w:val="28"/>
        </w:rPr>
        <w:t xml:space="preserve"> Используется для самоопределения и </w:t>
      </w:r>
      <w:proofErr w:type="spellStart"/>
      <w:r w:rsidRPr="00D85F60">
        <w:rPr>
          <w:rFonts w:ascii="Times New Roman" w:hAnsi="Times New Roman" w:cs="Times New Roman"/>
          <w:sz w:val="28"/>
          <w:szCs w:val="28"/>
        </w:rPr>
        <w:t>смыслообразования</w:t>
      </w:r>
      <w:proofErr w:type="spellEnd"/>
      <w:r w:rsidRPr="00D85F60">
        <w:rPr>
          <w:rFonts w:ascii="Times New Roman" w:hAnsi="Times New Roman" w:cs="Times New Roman"/>
          <w:sz w:val="28"/>
          <w:szCs w:val="28"/>
        </w:rPr>
        <w:t xml:space="preserve"> команд. Игровая техника забор «Тома </w:t>
      </w:r>
      <w:proofErr w:type="spellStart"/>
      <w:r w:rsidRPr="00D85F60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Pr="00D85F60">
        <w:rPr>
          <w:rFonts w:ascii="Times New Roman" w:hAnsi="Times New Roman" w:cs="Times New Roman"/>
          <w:sz w:val="28"/>
          <w:szCs w:val="28"/>
        </w:rPr>
        <w:t xml:space="preserve">» может использоваться в </w:t>
      </w:r>
      <w:proofErr w:type="gramStart"/>
      <w:r w:rsidRPr="00D85F60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D85F60">
        <w:rPr>
          <w:rFonts w:ascii="Times New Roman" w:hAnsi="Times New Roman" w:cs="Times New Roman"/>
          <w:sz w:val="28"/>
          <w:szCs w:val="28"/>
        </w:rPr>
        <w:t xml:space="preserve"> как  детской, так и  взрослой аудитории. Техника создает условия для освоения новых инструментов, позволяет более полно и целостно, с разных сторон осмыслить вопросы, на которые ещё нет готовых ответов. В ходе реализации данной техники участники получают возможность сформулировать свою позицию, обнаружить новое «скрытое» знание и сделать его явным, более того - представить собственное знание другим.</w:t>
      </w:r>
    </w:p>
    <w:p w:rsidR="00E125F8" w:rsidRPr="00D85F60" w:rsidRDefault="00E125F8" w:rsidP="00E125F8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  <w:u w:val="single"/>
        </w:rPr>
        <w:t>Формат деятельности:</w:t>
      </w:r>
      <w:r w:rsidRPr="00D85F60">
        <w:rPr>
          <w:rFonts w:ascii="Times New Roman" w:hAnsi="Times New Roman" w:cs="Times New Roman"/>
          <w:sz w:val="28"/>
          <w:szCs w:val="28"/>
        </w:rPr>
        <w:t xml:space="preserve"> командная или групповая деятельность.</w:t>
      </w:r>
    </w:p>
    <w:p w:rsidR="00E125F8" w:rsidRPr="00D85F60" w:rsidRDefault="00E125F8" w:rsidP="00E125F8">
      <w:pPr>
        <w:pStyle w:val="a3"/>
        <w:spacing w:after="0" w:line="240" w:lineRule="auto"/>
        <w:ind w:left="142" w:firstLine="1286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  <w:u w:val="single"/>
        </w:rPr>
        <w:t>Наглядный раздаточный материал:</w:t>
      </w:r>
      <w:r w:rsidRPr="00D85F60">
        <w:rPr>
          <w:rFonts w:ascii="Times New Roman" w:hAnsi="Times New Roman" w:cs="Times New Roman"/>
          <w:sz w:val="28"/>
          <w:szCs w:val="28"/>
        </w:rPr>
        <w:t xml:space="preserve"> для проведения потребуются заготовленный из бумаги стилизованный набор штакетника для забора, разноцветные вырезанные из цветной  бумаги «банки» по количеству команд, и закрепленный  штрих-код. Он необходим для сокрытия подготовленных заданий.</w:t>
      </w:r>
    </w:p>
    <w:p w:rsidR="00E125F8" w:rsidRPr="00D85F60" w:rsidRDefault="00E125F8" w:rsidP="00E125F8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5F60">
        <w:rPr>
          <w:rFonts w:ascii="Times New Roman" w:hAnsi="Times New Roman" w:cs="Times New Roman"/>
          <w:sz w:val="28"/>
          <w:szCs w:val="28"/>
          <w:u w:val="single"/>
        </w:rPr>
        <w:t>Суть игровой техники.</w:t>
      </w:r>
    </w:p>
    <w:p w:rsidR="00E125F8" w:rsidRPr="00D85F60" w:rsidRDefault="00E125F8" w:rsidP="00E125F8">
      <w:pPr>
        <w:pStyle w:val="a3"/>
        <w:spacing w:after="0" w:line="240" w:lineRule="auto"/>
        <w:ind w:left="0" w:firstLine="1428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 xml:space="preserve">1.     Освоение механизма игровой техники «Забор Тома </w:t>
      </w:r>
      <w:proofErr w:type="spellStart"/>
      <w:r w:rsidRPr="00D85F60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Pr="00D85F60">
        <w:rPr>
          <w:rFonts w:ascii="Times New Roman" w:hAnsi="Times New Roman" w:cs="Times New Roman"/>
          <w:sz w:val="28"/>
          <w:szCs w:val="28"/>
        </w:rPr>
        <w:t xml:space="preserve">» начинается с ситуации, в которой команде нужно сформулировать вопросы по проблеме. Командам предлагается  на стилизованных штакетниках забора сформулировать и записать проблемы и вытекающие из них вопросы, которые не имеют в настоящее время решения или сложны в практическом воплощении. Затем «штакетник» с вопросами собирается   и размещается на открытом, доступном всем участникам пространстве. Первый такт работы закончен. Это этап </w:t>
      </w:r>
      <w:proofErr w:type="spellStart"/>
      <w:r w:rsidRPr="00D85F60">
        <w:rPr>
          <w:rFonts w:ascii="Times New Roman" w:hAnsi="Times New Roman" w:cs="Times New Roman"/>
          <w:sz w:val="28"/>
          <w:szCs w:val="28"/>
        </w:rPr>
        <w:t>проблематизации</w:t>
      </w:r>
      <w:proofErr w:type="spellEnd"/>
      <w:r w:rsidRPr="00D85F60">
        <w:rPr>
          <w:rFonts w:ascii="Times New Roman" w:hAnsi="Times New Roman" w:cs="Times New Roman"/>
          <w:sz w:val="28"/>
          <w:szCs w:val="28"/>
        </w:rPr>
        <w:t>.</w:t>
      </w:r>
    </w:p>
    <w:p w:rsidR="00E125F8" w:rsidRPr="00D85F60" w:rsidRDefault="00E125F8" w:rsidP="00E125F8">
      <w:pPr>
        <w:pStyle w:val="a3"/>
        <w:spacing w:after="0" w:line="240" w:lineRule="auto"/>
        <w:ind w:left="0" w:firstLine="1428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 xml:space="preserve">2.     Команды расходятся по группам для получения нового потока информации по схеме всем известной «Карусели» или «Вертушки». </w:t>
      </w:r>
    </w:p>
    <w:p w:rsidR="00E125F8" w:rsidRPr="00D85F60" w:rsidRDefault="00E125F8" w:rsidP="00E125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 xml:space="preserve">                       3.После Информационного потока команды собираются на общий сбор, где формулируется главная установка: «Чтобы понять, усвоили ли Вы способ - научи способу </w:t>
      </w:r>
      <w:proofErr w:type="gramStart"/>
      <w:r w:rsidRPr="00D85F60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D85F60">
        <w:rPr>
          <w:rFonts w:ascii="Times New Roman" w:hAnsi="Times New Roman" w:cs="Times New Roman"/>
          <w:sz w:val="28"/>
          <w:szCs w:val="28"/>
        </w:rPr>
        <w:t>». Командам сообщается, что теперь проводники готовы доверить им свои информационные потоки. Предлагается выбрать «банку с краской». На каждой банке есть штрих-код, под которым находятся рефлексивные задания по материалам Информационного потока. В нашем случае были предложены такие задания:</w:t>
      </w:r>
    </w:p>
    <w:p w:rsidR="00E125F8" w:rsidRPr="00D85F60" w:rsidRDefault="00E125F8" w:rsidP="00E125F8">
      <w:pPr>
        <w:pStyle w:val="a3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 xml:space="preserve">3.1. Первое задание: представьте любое образовательное событие в технологии, полученной вами в процессе работы с информационным потоком. </w:t>
      </w:r>
    </w:p>
    <w:p w:rsidR="00E125F8" w:rsidRPr="00D85F60" w:rsidRDefault="00E125F8" w:rsidP="00E125F8">
      <w:pPr>
        <w:pStyle w:val="a3"/>
        <w:spacing w:after="0" w:line="240" w:lineRule="auto"/>
        <w:ind w:left="0" w:firstLine="1428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3.2.   Второе задание: проведите это образовательное событие с другими командами, поясните каждое действие так, чтобы у слушателей сложилась целостная картинка о вашей технологии.</w:t>
      </w:r>
    </w:p>
    <w:p w:rsidR="00E125F8" w:rsidRPr="00D85F60" w:rsidRDefault="00E125F8" w:rsidP="00E125F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 xml:space="preserve">           3.3. Третье задание: примите активное участие в образовательном событии другой группы. Отмечайте последовательность каждого педагогического действия, для того чтобы уяснить технику или методику, в которой работает другая команда.</w:t>
      </w:r>
    </w:p>
    <w:p w:rsidR="00E125F8" w:rsidRPr="00D85F60" w:rsidRDefault="00E125F8" w:rsidP="00E125F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lastRenderedPageBreak/>
        <w:t xml:space="preserve">          3.4.Четвертое задание: сообщите другой команде, насколько вам понятны представленные действия. Задайте вопросы на уточнение и понимание. Ответьте на вопрос: готовы ли вы использовать предложенную методику или </w:t>
      </w:r>
      <w:proofErr w:type="gramStart"/>
      <w:r w:rsidRPr="00D85F60">
        <w:rPr>
          <w:rFonts w:ascii="Times New Roman" w:hAnsi="Times New Roman" w:cs="Times New Roman"/>
          <w:sz w:val="28"/>
          <w:szCs w:val="28"/>
        </w:rPr>
        <w:t>технику</w:t>
      </w:r>
      <w:proofErr w:type="gramEnd"/>
      <w:r w:rsidRPr="00D85F60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Pr="00D85F60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D85F60">
        <w:rPr>
          <w:rFonts w:ascii="Times New Roman" w:hAnsi="Times New Roman" w:cs="Times New Roman"/>
          <w:sz w:val="28"/>
          <w:szCs w:val="28"/>
        </w:rPr>
        <w:t xml:space="preserve"> случаях.</w:t>
      </w:r>
      <w:r w:rsidRPr="00D85F60">
        <w:rPr>
          <w:rFonts w:ascii="Times New Roman" w:hAnsi="Times New Roman" w:cs="Times New Roman"/>
          <w:sz w:val="28"/>
          <w:szCs w:val="28"/>
        </w:rPr>
        <w:cr/>
        <w:t xml:space="preserve">              Забор покрашен. Но он отделяет проводников от команд. Проводники предлагают устранить препятствие и разобрать забор.</w:t>
      </w:r>
    </w:p>
    <w:p w:rsidR="00E125F8" w:rsidRPr="00D85F60" w:rsidRDefault="00E125F8" w:rsidP="00E125F8">
      <w:pPr>
        <w:pStyle w:val="a3"/>
        <w:spacing w:after="0" w:line="240" w:lineRule="auto"/>
        <w:ind w:left="0" w:firstLine="1428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3.5. Пятое задание: подойдите к забору, отделяющему Вас  от Проводников. Снимите любой штакетник. Попробуйте теперь самостоятельно ответить на вопрос. Создайте собственный Информационный поток в любой их трех технологий, которые Вы осваиваете.</w:t>
      </w:r>
    </w:p>
    <w:p w:rsidR="003C413C" w:rsidRPr="00D85F60" w:rsidRDefault="00561C63" w:rsidP="00137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ca899" stroked="f"/>
        </w:pict>
      </w:r>
    </w:p>
    <w:p w:rsidR="00681A5C" w:rsidRPr="00D85F60" w:rsidRDefault="00681A5C" w:rsidP="00681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A5C" w:rsidRPr="00D85F60" w:rsidRDefault="00D51B19" w:rsidP="00D85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F60">
        <w:rPr>
          <w:rFonts w:ascii="Times New Roman" w:hAnsi="Times New Roman" w:cs="Times New Roman"/>
          <w:b/>
          <w:sz w:val="28"/>
          <w:szCs w:val="28"/>
          <w:lang w:val="en-US"/>
        </w:rPr>
        <w:t xml:space="preserve">МЕТОДЫ и </w:t>
      </w:r>
      <w:r w:rsidR="00D85F60" w:rsidRPr="00D85F60">
        <w:rPr>
          <w:rFonts w:ascii="Times New Roman" w:hAnsi="Times New Roman" w:cs="Times New Roman"/>
          <w:b/>
          <w:sz w:val="28"/>
          <w:szCs w:val="28"/>
        </w:rPr>
        <w:t>МЕТОДИКИ</w:t>
      </w:r>
    </w:p>
    <w:p w:rsidR="00681A5C" w:rsidRPr="00D85F60" w:rsidRDefault="00681A5C" w:rsidP="00681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A5C" w:rsidRPr="00D85F60" w:rsidRDefault="00681A5C" w:rsidP="00681A5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F60">
        <w:rPr>
          <w:rFonts w:ascii="Times New Roman" w:hAnsi="Times New Roman" w:cs="Times New Roman"/>
          <w:b/>
          <w:sz w:val="28"/>
          <w:szCs w:val="28"/>
        </w:rPr>
        <w:t>Методика «Зеркало прогрессивных преобразований»</w:t>
      </w:r>
    </w:p>
    <w:p w:rsidR="005F2438" w:rsidRPr="00D85F60" w:rsidRDefault="005F2438" w:rsidP="005F2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F60">
        <w:rPr>
          <w:rFonts w:ascii="Times New Roman" w:hAnsi="Times New Roman"/>
          <w:sz w:val="28"/>
          <w:szCs w:val="28"/>
        </w:rPr>
        <w:t>Одной из наиболее простых и эффективных методик, позволяющих выстроить древо целей и определить действия по его реализации, является «Зеркало прогрессивных преобразований».</w:t>
      </w:r>
    </w:p>
    <w:p w:rsidR="005F2438" w:rsidRPr="00D85F60" w:rsidRDefault="005F2438" w:rsidP="005F2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  <w:u w:val="single"/>
        </w:rPr>
        <w:t xml:space="preserve">Описание методики: </w:t>
      </w:r>
      <w:r w:rsidRPr="00D85F60">
        <w:rPr>
          <w:rFonts w:ascii="Times New Roman" w:hAnsi="Times New Roman" w:cs="Times New Roman"/>
          <w:sz w:val="28"/>
          <w:szCs w:val="28"/>
        </w:rPr>
        <w:t xml:space="preserve">методика необходима для принятия решений в ситуации многоальтернативного выбора или при неопределенности выбора. Этой методикой можно воспользоваться при решении проектных задач. </w:t>
      </w:r>
    </w:p>
    <w:p w:rsidR="005F2438" w:rsidRPr="00D85F60" w:rsidRDefault="005F2438" w:rsidP="005F24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438" w:rsidRPr="00D85F60" w:rsidRDefault="005F2438" w:rsidP="005F24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5F60">
        <w:rPr>
          <w:rFonts w:ascii="Times New Roman" w:hAnsi="Times New Roman"/>
          <w:b/>
          <w:sz w:val="28"/>
          <w:szCs w:val="28"/>
        </w:rPr>
        <w:t>Алгоритм</w:t>
      </w:r>
      <w:r w:rsidRPr="00D85F60">
        <w:rPr>
          <w:rFonts w:ascii="Times New Roman" w:hAnsi="Times New Roman"/>
          <w:sz w:val="28"/>
          <w:szCs w:val="28"/>
        </w:rPr>
        <w:t xml:space="preserve"> методики «Зеркало прогрессивных преобразований»</w:t>
      </w:r>
    </w:p>
    <w:p w:rsidR="005F2438" w:rsidRPr="00D85F60" w:rsidRDefault="005F2438" w:rsidP="005F2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438" w:rsidRPr="00D85F60" w:rsidRDefault="005F2438" w:rsidP="005F2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F60">
        <w:rPr>
          <w:rFonts w:ascii="Times New Roman" w:hAnsi="Times New Roman"/>
          <w:b/>
          <w:color w:val="006600"/>
          <w:sz w:val="28"/>
          <w:szCs w:val="28"/>
        </w:rPr>
        <w:t>1 шаг.</w:t>
      </w:r>
      <w:r w:rsidRPr="00D85F60">
        <w:rPr>
          <w:rFonts w:ascii="Times New Roman" w:hAnsi="Times New Roman"/>
          <w:sz w:val="28"/>
          <w:szCs w:val="28"/>
        </w:rPr>
        <w:t xml:space="preserve"> Сформулируйте одну конкретную проблему и запишите ее.</w:t>
      </w:r>
    </w:p>
    <w:p w:rsidR="005F2438" w:rsidRPr="00D85F60" w:rsidRDefault="005F2438" w:rsidP="005F2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F60">
        <w:rPr>
          <w:rFonts w:ascii="Times New Roman" w:hAnsi="Times New Roman"/>
          <w:b/>
          <w:color w:val="006600"/>
          <w:sz w:val="28"/>
          <w:szCs w:val="28"/>
        </w:rPr>
        <w:t>2 шаг</w:t>
      </w:r>
      <w:r w:rsidRPr="00D85F60">
        <w:rPr>
          <w:rFonts w:ascii="Times New Roman" w:hAnsi="Times New Roman"/>
          <w:color w:val="006600"/>
          <w:sz w:val="28"/>
          <w:szCs w:val="28"/>
        </w:rPr>
        <w:t>.</w:t>
      </w:r>
      <w:r w:rsidRPr="00D85F60">
        <w:rPr>
          <w:rFonts w:ascii="Times New Roman" w:hAnsi="Times New Roman"/>
          <w:sz w:val="28"/>
          <w:szCs w:val="28"/>
        </w:rPr>
        <w:t xml:space="preserve"> Выявите и запишите основные причины ее возникновения (причины формулируются со слов «не» и «нет»).</w:t>
      </w:r>
    </w:p>
    <w:p w:rsidR="005F2438" w:rsidRPr="00D85F60" w:rsidRDefault="005F2438" w:rsidP="005F2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85F60">
        <w:rPr>
          <w:rFonts w:ascii="Times New Roman" w:hAnsi="Times New Roman"/>
          <w:sz w:val="28"/>
          <w:szCs w:val="28"/>
        </w:rPr>
        <w:t>Шаги 1 и 2 представляют ситуацию «минус». Далее ее надо перевести в ситуацию «плюс».</w:t>
      </w:r>
    </w:p>
    <w:p w:rsidR="005F2438" w:rsidRPr="00D85F60" w:rsidRDefault="005F2438" w:rsidP="005F2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F60">
        <w:rPr>
          <w:rFonts w:ascii="Times New Roman" w:hAnsi="Times New Roman"/>
          <w:b/>
          <w:color w:val="006600"/>
          <w:sz w:val="28"/>
          <w:szCs w:val="28"/>
        </w:rPr>
        <w:t>3 шаг.</w:t>
      </w:r>
      <w:r w:rsidRPr="00D85F60">
        <w:rPr>
          <w:rFonts w:ascii="Times New Roman" w:hAnsi="Times New Roman"/>
          <w:sz w:val="28"/>
          <w:szCs w:val="28"/>
        </w:rPr>
        <w:t xml:space="preserve"> Проблема </w:t>
      </w:r>
      <w:proofErr w:type="spellStart"/>
      <w:r w:rsidRPr="00D85F60">
        <w:rPr>
          <w:rFonts w:ascii="Times New Roman" w:hAnsi="Times New Roman"/>
          <w:sz w:val="28"/>
          <w:szCs w:val="28"/>
        </w:rPr>
        <w:t>переформулируется</w:t>
      </w:r>
      <w:proofErr w:type="spellEnd"/>
      <w:r w:rsidRPr="00D85F60">
        <w:rPr>
          <w:rFonts w:ascii="Times New Roman" w:hAnsi="Times New Roman"/>
          <w:sz w:val="28"/>
          <w:szCs w:val="28"/>
        </w:rPr>
        <w:t xml:space="preserve"> в цель.</w:t>
      </w:r>
    </w:p>
    <w:p w:rsidR="005F2438" w:rsidRPr="00D85F60" w:rsidRDefault="005F2438" w:rsidP="005F2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F60">
        <w:rPr>
          <w:rFonts w:ascii="Times New Roman" w:hAnsi="Times New Roman"/>
          <w:b/>
          <w:color w:val="006600"/>
          <w:sz w:val="28"/>
          <w:szCs w:val="28"/>
        </w:rPr>
        <w:t>4 шаг.</w:t>
      </w:r>
      <w:r w:rsidRPr="00D85F60">
        <w:rPr>
          <w:rFonts w:ascii="Times New Roman" w:hAnsi="Times New Roman"/>
          <w:sz w:val="28"/>
          <w:szCs w:val="28"/>
        </w:rPr>
        <w:t xml:space="preserve"> Причины </w:t>
      </w:r>
      <w:proofErr w:type="spellStart"/>
      <w:r w:rsidRPr="00D85F60">
        <w:rPr>
          <w:rFonts w:ascii="Times New Roman" w:hAnsi="Times New Roman"/>
          <w:sz w:val="28"/>
          <w:szCs w:val="28"/>
        </w:rPr>
        <w:t>переформулируются</w:t>
      </w:r>
      <w:proofErr w:type="spellEnd"/>
      <w:r w:rsidRPr="00D85F60">
        <w:rPr>
          <w:rFonts w:ascii="Times New Roman" w:hAnsi="Times New Roman"/>
          <w:sz w:val="28"/>
          <w:szCs w:val="28"/>
        </w:rPr>
        <w:t xml:space="preserve"> в задачи.</w:t>
      </w:r>
    </w:p>
    <w:p w:rsidR="005F2438" w:rsidRPr="00D85F60" w:rsidRDefault="005F2438" w:rsidP="005F2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F60">
        <w:rPr>
          <w:rFonts w:ascii="Times New Roman" w:hAnsi="Times New Roman"/>
          <w:b/>
          <w:color w:val="006600"/>
          <w:sz w:val="28"/>
          <w:szCs w:val="28"/>
        </w:rPr>
        <w:t>5 шаг.</w:t>
      </w:r>
      <w:r w:rsidRPr="00D85F60">
        <w:rPr>
          <w:rFonts w:ascii="Times New Roman" w:hAnsi="Times New Roman"/>
          <w:sz w:val="28"/>
          <w:szCs w:val="28"/>
        </w:rPr>
        <w:t xml:space="preserve"> Для каждой задачи определяется комплекс мероприятий по ее решению.</w:t>
      </w:r>
    </w:p>
    <w:p w:rsidR="005F2438" w:rsidRPr="00D85F60" w:rsidRDefault="005F2438" w:rsidP="005F2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F60">
        <w:rPr>
          <w:rFonts w:ascii="Times New Roman" w:hAnsi="Times New Roman"/>
          <w:b/>
          <w:color w:val="006600"/>
          <w:sz w:val="28"/>
          <w:szCs w:val="28"/>
        </w:rPr>
        <w:t>6 шаг.</w:t>
      </w:r>
      <w:r w:rsidRPr="00D85F60">
        <w:rPr>
          <w:rFonts w:ascii="Times New Roman" w:hAnsi="Times New Roman"/>
          <w:sz w:val="28"/>
          <w:szCs w:val="28"/>
        </w:rPr>
        <w:t xml:space="preserve"> Определяются необходимые материальные ресурсы.</w:t>
      </w:r>
    </w:p>
    <w:p w:rsidR="005F2438" w:rsidRPr="00D85F60" w:rsidRDefault="005F2438" w:rsidP="005F2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F60">
        <w:rPr>
          <w:rFonts w:ascii="Times New Roman" w:hAnsi="Times New Roman"/>
          <w:b/>
          <w:color w:val="006600"/>
          <w:sz w:val="28"/>
          <w:szCs w:val="28"/>
        </w:rPr>
        <w:t>7 шаг.</w:t>
      </w:r>
      <w:r w:rsidRPr="00D85F60">
        <w:rPr>
          <w:rFonts w:ascii="Times New Roman" w:hAnsi="Times New Roman"/>
          <w:sz w:val="28"/>
          <w:szCs w:val="28"/>
        </w:rPr>
        <w:t xml:space="preserve"> Для каждого блока задач с мероприятиями определяется конкретный продукт и критерии эффективности решения задачи.</w:t>
      </w:r>
    </w:p>
    <w:p w:rsidR="005F2438" w:rsidRPr="00D85F60" w:rsidRDefault="005F2438" w:rsidP="005F24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438" w:rsidRPr="00D85F60" w:rsidRDefault="005F2438" w:rsidP="005F24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5F60">
        <w:rPr>
          <w:rFonts w:ascii="Times New Roman" w:hAnsi="Times New Roman"/>
          <w:sz w:val="28"/>
          <w:szCs w:val="28"/>
        </w:rPr>
        <w:t>Зеркало прогрессивных преобразований</w:t>
      </w:r>
    </w:p>
    <w:p w:rsidR="005F2438" w:rsidRPr="00D85F60" w:rsidRDefault="005F2438" w:rsidP="005F24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438" w:rsidRPr="00D85F60" w:rsidRDefault="005F2438" w:rsidP="005F24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5F60">
        <w:rPr>
          <w:rFonts w:ascii="Times New Roman" w:hAnsi="Times New Roman"/>
          <w:color w:val="006600"/>
          <w:sz w:val="28"/>
          <w:szCs w:val="28"/>
        </w:rPr>
        <w:t>1. Постановка проблемы:</w:t>
      </w:r>
      <w:r w:rsidRPr="00D85F60">
        <w:rPr>
          <w:rFonts w:ascii="Times New Roman" w:hAnsi="Times New Roman"/>
          <w:sz w:val="28"/>
          <w:szCs w:val="28"/>
        </w:rPr>
        <w:t xml:space="preserve"> _________________________________________</w:t>
      </w:r>
    </w:p>
    <w:p w:rsidR="005F2438" w:rsidRPr="00D85F60" w:rsidRDefault="005F2438" w:rsidP="005F2438">
      <w:pPr>
        <w:spacing w:after="0" w:line="240" w:lineRule="auto"/>
        <w:rPr>
          <w:rFonts w:ascii="Times New Roman" w:hAnsi="Times New Roman"/>
          <w:color w:val="006600"/>
          <w:sz w:val="28"/>
          <w:szCs w:val="28"/>
        </w:rPr>
      </w:pPr>
      <w:r w:rsidRPr="00D85F60">
        <w:rPr>
          <w:rFonts w:ascii="Times New Roman" w:hAnsi="Times New Roman"/>
          <w:color w:val="006600"/>
          <w:sz w:val="28"/>
          <w:szCs w:val="28"/>
        </w:rPr>
        <w:t>2. Причины:</w:t>
      </w:r>
    </w:p>
    <w:p w:rsidR="005F2438" w:rsidRPr="00D85F60" w:rsidRDefault="005F2438" w:rsidP="005F24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5F60">
        <w:rPr>
          <w:rFonts w:ascii="Times New Roman" w:hAnsi="Times New Roman"/>
          <w:sz w:val="28"/>
          <w:szCs w:val="28"/>
        </w:rPr>
        <w:t xml:space="preserve">    (формулировки с «не» и «нет»)</w:t>
      </w:r>
    </w:p>
    <w:p w:rsidR="005F2438" w:rsidRPr="00D85F60" w:rsidRDefault="005F2438" w:rsidP="005F24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438" w:rsidRPr="00D85F60" w:rsidRDefault="005F2438" w:rsidP="005F24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5F60">
        <w:rPr>
          <w:rFonts w:ascii="Calibri" w:hAnsi="Calibri"/>
          <w:sz w:val="28"/>
          <w:szCs w:val="28"/>
          <w:lang w:eastAsia="en-US"/>
        </w:rPr>
        <w:pict>
          <v:roundrect id="_x0000_s1029" style="position:absolute;margin-left:33pt;margin-top:1.85pt;width:113.9pt;height:44.85pt;z-index:251658240" arcsize="10923f"/>
        </w:pict>
      </w:r>
      <w:r w:rsidRPr="00D85F60">
        <w:rPr>
          <w:rFonts w:ascii="Calibri" w:hAnsi="Calibri"/>
          <w:sz w:val="28"/>
          <w:szCs w:val="28"/>
          <w:lang w:eastAsia="en-US"/>
        </w:rPr>
        <w:pict>
          <v:roundrect id="_x0000_s1030" style="position:absolute;margin-left:176pt;margin-top:1.85pt;width:113.9pt;height:44.85pt;z-index:251658240" arcsize="10923f"/>
        </w:pict>
      </w:r>
      <w:r w:rsidRPr="00D85F60">
        <w:rPr>
          <w:rFonts w:ascii="Calibri" w:hAnsi="Calibri"/>
          <w:sz w:val="28"/>
          <w:szCs w:val="28"/>
          <w:lang w:eastAsia="en-US"/>
        </w:rPr>
        <w:pict>
          <v:roundrect id="_x0000_s1031" style="position:absolute;margin-left:324.35pt;margin-top:1.85pt;width:113.9pt;height:44.85pt;z-index:251658240" arcsize="10923f"/>
        </w:pict>
      </w:r>
      <w:r w:rsidRPr="00D85F60">
        <w:rPr>
          <w:rFonts w:ascii="Calibri" w:hAnsi="Calibri"/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06.15pt;margin-top:46pt;width:109.8pt;height:33.7pt;flip:x y;z-index:251658240" o:connectortype="straight"/>
        </w:pict>
      </w:r>
      <w:r w:rsidRPr="00D85F60">
        <w:rPr>
          <w:rFonts w:ascii="Calibri" w:hAnsi="Calibri"/>
          <w:sz w:val="28"/>
          <w:szCs w:val="28"/>
          <w:lang w:eastAsia="en-US"/>
        </w:rPr>
        <w:pict>
          <v:shape id="_x0000_s1033" type="#_x0000_t32" style="position:absolute;margin-left:234.05pt;margin-top:47.15pt;width:0;height:27.75pt;flip:y;z-index:251658240" o:connectortype="straight"/>
        </w:pict>
      </w:r>
      <w:r w:rsidRPr="00D85F60">
        <w:rPr>
          <w:rFonts w:ascii="Calibri" w:hAnsi="Calibri"/>
          <w:sz w:val="28"/>
          <w:szCs w:val="28"/>
          <w:lang w:eastAsia="en-US"/>
        </w:rPr>
        <w:pict>
          <v:shape id="_x0000_s1034" type="#_x0000_t32" style="position:absolute;margin-left:257.25pt;margin-top:47.15pt;width:101.5pt;height:32.55pt;flip:y;z-index:251658240" o:connectortype="straight"/>
        </w:pict>
      </w:r>
    </w:p>
    <w:p w:rsidR="005F2438" w:rsidRPr="00D85F60" w:rsidRDefault="005F2438" w:rsidP="005F24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438" w:rsidRPr="00D85F60" w:rsidRDefault="005F2438" w:rsidP="005F24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438" w:rsidRPr="00D85F60" w:rsidRDefault="005F2438" w:rsidP="005F24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438" w:rsidRPr="00D85F60" w:rsidRDefault="005F2438" w:rsidP="005F24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438" w:rsidRPr="00D85F60" w:rsidRDefault="005F2438" w:rsidP="005F24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5F60">
        <w:rPr>
          <w:rFonts w:ascii="Times New Roman" w:hAnsi="Times New Roman"/>
          <w:sz w:val="28"/>
          <w:szCs w:val="28"/>
        </w:rPr>
        <w:lastRenderedPageBreak/>
        <w:t>Ситуация «минус»</w:t>
      </w:r>
    </w:p>
    <w:p w:rsidR="005F2438" w:rsidRPr="00D85F60" w:rsidRDefault="005F2438" w:rsidP="005F2438">
      <w:pPr>
        <w:tabs>
          <w:tab w:val="left" w:pos="6291"/>
        </w:tabs>
        <w:jc w:val="center"/>
        <w:rPr>
          <w:rFonts w:ascii="Times New Roman" w:hAnsi="Times New Roman"/>
          <w:sz w:val="28"/>
          <w:szCs w:val="28"/>
        </w:rPr>
      </w:pPr>
      <w:r w:rsidRPr="00D85F60">
        <w:rPr>
          <w:rFonts w:ascii="Calibri" w:hAnsi="Calibri"/>
          <w:sz w:val="28"/>
          <w:szCs w:val="28"/>
          <w:lang w:eastAsia="en-US"/>
        </w:rPr>
        <w:pict>
          <v:shape id="_x0000_s1035" type="#_x0000_t32" style="position:absolute;left:0;text-align:left;margin-left:1.7pt;margin-top:14.7pt;width:462.7pt;height:0;z-index:251658240" o:connectortype="straight"/>
        </w:pict>
      </w:r>
    </w:p>
    <w:p w:rsidR="005F2438" w:rsidRPr="00D85F60" w:rsidRDefault="005F2438" w:rsidP="005F2438">
      <w:pPr>
        <w:tabs>
          <w:tab w:val="left" w:pos="6291"/>
        </w:tabs>
        <w:jc w:val="center"/>
        <w:rPr>
          <w:rFonts w:ascii="Times New Roman" w:hAnsi="Times New Roman"/>
          <w:sz w:val="28"/>
          <w:szCs w:val="28"/>
        </w:rPr>
      </w:pPr>
      <w:r w:rsidRPr="00D85F60">
        <w:rPr>
          <w:rFonts w:ascii="Times New Roman" w:hAnsi="Times New Roman"/>
          <w:sz w:val="28"/>
          <w:szCs w:val="28"/>
        </w:rPr>
        <w:t>Ситуация «плюс»</w:t>
      </w:r>
    </w:p>
    <w:p w:rsidR="005F2438" w:rsidRPr="00D85F60" w:rsidRDefault="005F2438" w:rsidP="005F2438">
      <w:pPr>
        <w:tabs>
          <w:tab w:val="left" w:pos="6291"/>
        </w:tabs>
        <w:rPr>
          <w:rFonts w:ascii="Times New Roman" w:hAnsi="Times New Roman"/>
          <w:sz w:val="28"/>
          <w:szCs w:val="28"/>
          <w:lang w:val="en-US"/>
        </w:rPr>
      </w:pPr>
      <w:r w:rsidRPr="00D85F60">
        <w:rPr>
          <w:rFonts w:ascii="Times New Roman" w:hAnsi="Times New Roman"/>
          <w:color w:val="006600"/>
          <w:sz w:val="28"/>
          <w:szCs w:val="28"/>
        </w:rPr>
        <w:t>3. Цель:</w:t>
      </w:r>
      <w:r w:rsidRPr="00D85F60">
        <w:rPr>
          <w:rFonts w:ascii="Times New Roman" w:hAnsi="Times New Roman"/>
          <w:sz w:val="28"/>
          <w:szCs w:val="28"/>
        </w:rPr>
        <w:t xml:space="preserve"> ___________________________________________________________</w:t>
      </w:r>
    </w:p>
    <w:p w:rsidR="005F2438" w:rsidRPr="00D85F60" w:rsidRDefault="005F2438" w:rsidP="005F2438">
      <w:pPr>
        <w:tabs>
          <w:tab w:val="left" w:pos="6291"/>
        </w:tabs>
        <w:rPr>
          <w:rFonts w:ascii="Times New Roman" w:hAnsi="Times New Roman"/>
          <w:color w:val="006600"/>
          <w:sz w:val="28"/>
          <w:szCs w:val="28"/>
        </w:rPr>
      </w:pPr>
      <w:r w:rsidRPr="00D85F60">
        <w:rPr>
          <w:rFonts w:ascii="Calibri" w:hAnsi="Calibri"/>
          <w:sz w:val="28"/>
          <w:szCs w:val="28"/>
          <w:lang w:eastAsia="en-US"/>
        </w:rPr>
        <w:pict>
          <v:roundrect id="_x0000_s1037" style="position:absolute;margin-left:188pt;margin-top:25.3pt;width:113.9pt;height:44.85pt;z-index:251658240" arcsize="10923f"/>
        </w:pict>
      </w:r>
      <w:r w:rsidRPr="00D85F60">
        <w:rPr>
          <w:rFonts w:ascii="Calibri" w:hAnsi="Calibri"/>
          <w:sz w:val="28"/>
          <w:szCs w:val="28"/>
          <w:lang w:eastAsia="en-US"/>
        </w:rPr>
        <w:pict>
          <v:roundrect id="_x0000_s1036" style="position:absolute;margin-left:45pt;margin-top:25.3pt;width:113.9pt;height:44.85pt;z-index:251658240" arcsize="10923f"/>
        </w:pict>
      </w:r>
      <w:r w:rsidRPr="00D85F60">
        <w:rPr>
          <w:rFonts w:ascii="Calibri" w:hAnsi="Calibri"/>
          <w:sz w:val="28"/>
          <w:szCs w:val="28"/>
          <w:lang w:eastAsia="en-US"/>
        </w:rPr>
        <w:pict>
          <v:roundrect id="_x0000_s1038" style="position:absolute;margin-left:336.35pt;margin-top:25.3pt;width:113.9pt;height:44.85pt;z-index:251658240" arcsize="10923f"/>
        </w:pict>
      </w:r>
      <w:r w:rsidRPr="00D85F60">
        <w:rPr>
          <w:rFonts w:ascii="Times New Roman" w:hAnsi="Times New Roman"/>
          <w:color w:val="006600"/>
          <w:sz w:val="28"/>
          <w:szCs w:val="28"/>
        </w:rPr>
        <w:t>4. Задачи:</w:t>
      </w:r>
    </w:p>
    <w:p w:rsidR="005F2438" w:rsidRPr="00D85F60" w:rsidRDefault="005F2438" w:rsidP="005F2438">
      <w:pPr>
        <w:tabs>
          <w:tab w:val="left" w:pos="6291"/>
        </w:tabs>
        <w:rPr>
          <w:rFonts w:ascii="Times New Roman" w:hAnsi="Times New Roman"/>
          <w:sz w:val="28"/>
          <w:szCs w:val="28"/>
        </w:rPr>
      </w:pPr>
    </w:p>
    <w:p w:rsidR="005F2438" w:rsidRPr="00D85F60" w:rsidRDefault="005F2438" w:rsidP="005F2438">
      <w:pPr>
        <w:rPr>
          <w:rFonts w:ascii="Times New Roman" w:hAnsi="Times New Roman"/>
          <w:sz w:val="28"/>
          <w:szCs w:val="28"/>
        </w:rPr>
      </w:pPr>
      <w:r w:rsidRPr="00D85F60">
        <w:rPr>
          <w:rFonts w:ascii="Calibri" w:hAnsi="Calibri"/>
          <w:sz w:val="28"/>
          <w:szCs w:val="28"/>
          <w:lang w:eastAsia="en-US"/>
        </w:rPr>
        <w:pict>
          <v:shape id="_x0000_s1048" type="#_x0000_t32" style="position:absolute;margin-left:106.15pt;margin-top:13.1pt;width:0;height:41.3pt;z-index:251658240" o:connectortype="straight"/>
        </w:pict>
      </w:r>
      <w:r w:rsidRPr="00D85F60">
        <w:rPr>
          <w:rFonts w:ascii="Calibri" w:hAnsi="Calibri"/>
          <w:sz w:val="28"/>
          <w:szCs w:val="28"/>
          <w:lang w:eastAsia="en-US"/>
        </w:rPr>
        <w:pict>
          <v:shape id="_x0000_s1050" type="#_x0000_t32" style="position:absolute;margin-left:393pt;margin-top:13.1pt;width:0;height:41.3pt;z-index:251658240" o:connectortype="straight"/>
        </w:pict>
      </w:r>
      <w:r w:rsidRPr="00D85F60">
        <w:rPr>
          <w:rFonts w:ascii="Calibri" w:hAnsi="Calibri"/>
          <w:sz w:val="28"/>
          <w:szCs w:val="28"/>
          <w:lang w:eastAsia="en-US"/>
        </w:rPr>
        <w:pict>
          <v:shape id="_x0000_s1049" type="#_x0000_t32" style="position:absolute;margin-left:246.6pt;margin-top:13.7pt;width:0;height:41.3pt;z-index:251658240" o:connectortype="straight"/>
        </w:pict>
      </w:r>
    </w:p>
    <w:p w:rsidR="005F2438" w:rsidRPr="00D85F60" w:rsidRDefault="005F2438" w:rsidP="005F2438">
      <w:pPr>
        <w:jc w:val="both"/>
        <w:rPr>
          <w:rFonts w:ascii="Times New Roman" w:hAnsi="Times New Roman"/>
          <w:color w:val="006600"/>
          <w:sz w:val="28"/>
          <w:szCs w:val="28"/>
        </w:rPr>
      </w:pPr>
      <w:r w:rsidRPr="00D85F60">
        <w:rPr>
          <w:rFonts w:ascii="Calibri" w:hAnsi="Calibri"/>
          <w:sz w:val="28"/>
          <w:szCs w:val="28"/>
          <w:lang w:eastAsia="en-US"/>
        </w:rPr>
        <w:pict>
          <v:rect id="_x0000_s1043" style="position:absolute;left:0;text-align:left;margin-left:197.1pt;margin-top:91.45pt;width:93.2pt;height:43.05pt;z-index:251658240"/>
        </w:pict>
      </w:r>
      <w:r w:rsidRPr="00D85F60">
        <w:rPr>
          <w:rFonts w:ascii="Calibri" w:hAnsi="Calibri"/>
          <w:sz w:val="28"/>
          <w:szCs w:val="28"/>
          <w:lang w:eastAsia="en-US"/>
        </w:rPr>
        <w:pict>
          <v:rect id="_x0000_s1042" style="position:absolute;left:0;text-align:left;margin-left:53.1pt;margin-top:91.45pt;width:93.2pt;height:43.05pt;z-index:251658240"/>
        </w:pict>
      </w:r>
      <w:r w:rsidRPr="00D85F60">
        <w:rPr>
          <w:rFonts w:ascii="Calibri" w:hAnsi="Calibri"/>
          <w:sz w:val="28"/>
          <w:szCs w:val="28"/>
          <w:lang w:eastAsia="en-US"/>
        </w:rPr>
        <w:pict>
          <v:rect id="_x0000_s1044" style="position:absolute;left:0;text-align:left;margin-left:345.8pt;margin-top:90.85pt;width:93.2pt;height:43.05pt;z-index:251658240"/>
        </w:pict>
      </w:r>
      <w:r w:rsidRPr="00D85F60">
        <w:rPr>
          <w:rFonts w:ascii="Calibri" w:hAnsi="Calibri"/>
          <w:sz w:val="28"/>
          <w:szCs w:val="28"/>
          <w:lang w:eastAsia="en-US"/>
        </w:rPr>
        <w:pict>
          <v:rect id="_x0000_s1041" style="position:absolute;left:0;text-align:left;margin-left:345.8pt;margin-top:25.9pt;width:93.2pt;height:43.05pt;z-index:251658240"/>
        </w:pict>
      </w:r>
      <w:r w:rsidRPr="00D85F60">
        <w:rPr>
          <w:rFonts w:ascii="Calibri" w:hAnsi="Calibri"/>
          <w:sz w:val="28"/>
          <w:szCs w:val="28"/>
          <w:lang w:eastAsia="en-US"/>
        </w:rPr>
        <w:pict>
          <v:rect id="_x0000_s1040" style="position:absolute;left:0;text-align:left;margin-left:197.1pt;margin-top:26.5pt;width:93.2pt;height:43.05pt;z-index:251658240"/>
        </w:pict>
      </w:r>
      <w:r w:rsidRPr="00D85F60">
        <w:rPr>
          <w:rFonts w:ascii="Calibri" w:hAnsi="Calibri"/>
          <w:sz w:val="28"/>
          <w:szCs w:val="28"/>
          <w:lang w:eastAsia="en-US"/>
        </w:rPr>
        <w:pict>
          <v:rect id="_x0000_s1039" style="position:absolute;left:0;text-align:left;margin-left:53.1pt;margin-top:26.5pt;width:93.2pt;height:43.05pt;z-index:251658240"/>
        </w:pict>
      </w:r>
      <w:r w:rsidRPr="00D85F60">
        <w:rPr>
          <w:rFonts w:ascii="Times New Roman" w:hAnsi="Times New Roman"/>
          <w:color w:val="006600"/>
          <w:sz w:val="28"/>
          <w:szCs w:val="28"/>
        </w:rPr>
        <w:t>5. Мероприятия:</w:t>
      </w:r>
    </w:p>
    <w:p w:rsidR="005F2438" w:rsidRPr="00D85F60" w:rsidRDefault="005F2438" w:rsidP="005F2438">
      <w:pPr>
        <w:jc w:val="both"/>
        <w:rPr>
          <w:rFonts w:ascii="Times New Roman" w:hAnsi="Times New Roman"/>
          <w:sz w:val="28"/>
          <w:szCs w:val="28"/>
        </w:rPr>
      </w:pPr>
      <w:r w:rsidRPr="00D85F60">
        <w:rPr>
          <w:rFonts w:ascii="Calibri" w:hAnsi="Calibri"/>
          <w:sz w:val="28"/>
          <w:szCs w:val="28"/>
          <w:lang w:eastAsia="en-US"/>
        </w:rPr>
        <w:pict>
          <v:shape id="_x0000_s1051" type="#_x0000_t32" style="position:absolute;left:0;text-align:left;margin-left:106.15pt;margin-top:41.7pt;width:0;height:21.25pt;z-index:251658240" o:connectortype="straight"/>
        </w:pict>
      </w:r>
      <w:r w:rsidRPr="00D85F60">
        <w:rPr>
          <w:rFonts w:ascii="Calibri" w:hAnsi="Calibri"/>
          <w:sz w:val="28"/>
          <w:szCs w:val="28"/>
          <w:lang w:eastAsia="en-US"/>
        </w:rPr>
        <w:pict>
          <v:shape id="_x0000_s1053" type="#_x0000_t32" style="position:absolute;left:0;text-align:left;margin-left:246.6pt;margin-top:41.7pt;width:0;height:21.25pt;z-index:251658240" o:connectortype="straight"/>
        </w:pict>
      </w:r>
      <w:r w:rsidRPr="00D85F60">
        <w:rPr>
          <w:rFonts w:ascii="Calibri" w:hAnsi="Calibri"/>
          <w:sz w:val="28"/>
          <w:szCs w:val="28"/>
          <w:lang w:eastAsia="en-US"/>
        </w:rPr>
        <w:pict>
          <v:rect id="_x0000_s1047" style="position:absolute;left:0;text-align:left;margin-left:345.8pt;margin-top:125.55pt;width:93.2pt;height:43.05pt;z-index:251658240"/>
        </w:pict>
      </w:r>
      <w:r w:rsidRPr="00D85F60">
        <w:rPr>
          <w:rFonts w:ascii="Calibri" w:hAnsi="Calibri"/>
          <w:sz w:val="28"/>
          <w:szCs w:val="28"/>
          <w:lang w:eastAsia="en-US"/>
        </w:rPr>
        <w:pict>
          <v:shape id="_x0000_s1055" type="#_x0000_t32" style="position:absolute;left:0;text-align:left;margin-left:393pt;margin-top:104.9pt;width:0;height:21.25pt;z-index:251658240" o:connectortype="straight"/>
        </w:pict>
      </w:r>
      <w:r w:rsidRPr="00D85F60">
        <w:rPr>
          <w:rFonts w:ascii="Calibri" w:hAnsi="Calibri"/>
          <w:sz w:val="28"/>
          <w:szCs w:val="28"/>
          <w:lang w:eastAsia="en-US"/>
        </w:rPr>
        <w:pict>
          <v:rect id="_x0000_s1046" style="position:absolute;left:0;text-align:left;margin-left:197.1pt;margin-top:126.15pt;width:93.2pt;height:43.05pt;z-index:251658240"/>
        </w:pict>
      </w:r>
      <w:r w:rsidRPr="00D85F60">
        <w:rPr>
          <w:rFonts w:ascii="Calibri" w:hAnsi="Calibri"/>
          <w:sz w:val="28"/>
          <w:szCs w:val="28"/>
          <w:lang w:eastAsia="en-US"/>
        </w:rPr>
        <w:pict>
          <v:shape id="_x0000_s1056" type="#_x0000_t32" style="position:absolute;left:0;text-align:left;margin-left:246.6pt;margin-top:105.4pt;width:0;height:21.25pt;z-index:251658240" o:connectortype="straight"/>
        </w:pict>
      </w:r>
      <w:r w:rsidRPr="00D85F60">
        <w:rPr>
          <w:rFonts w:ascii="Calibri" w:hAnsi="Calibri"/>
          <w:sz w:val="28"/>
          <w:szCs w:val="28"/>
          <w:lang w:eastAsia="en-US"/>
        </w:rPr>
        <w:pict>
          <v:shape id="_x0000_s1054" type="#_x0000_t32" style="position:absolute;left:0;text-align:left;margin-left:393pt;margin-top:41.7pt;width:0;height:21.25pt;z-index:251658240" o:connectortype="straight"/>
        </w:pict>
      </w:r>
      <w:r w:rsidRPr="00D85F60">
        <w:rPr>
          <w:rFonts w:ascii="Calibri" w:hAnsi="Calibri"/>
          <w:sz w:val="28"/>
          <w:szCs w:val="28"/>
          <w:lang w:eastAsia="en-US"/>
        </w:rPr>
        <w:pict>
          <v:rect id="_x0000_s1045" style="position:absolute;left:0;text-align:left;margin-left:53.1pt;margin-top:126.15pt;width:93.2pt;height:43.05pt;z-index:251658240"/>
        </w:pict>
      </w:r>
      <w:r w:rsidRPr="00D85F60">
        <w:rPr>
          <w:rFonts w:ascii="Calibri" w:hAnsi="Calibri"/>
          <w:sz w:val="28"/>
          <w:szCs w:val="28"/>
          <w:lang w:eastAsia="en-US"/>
        </w:rPr>
        <w:pict>
          <v:shape id="_x0000_s1052" type="#_x0000_t32" style="position:absolute;left:0;text-align:left;margin-left:106.15pt;margin-top:105.4pt;width:0;height:21.25pt;z-index:251658240" o:connectortype="straight"/>
        </w:pict>
      </w:r>
    </w:p>
    <w:p w:rsidR="005F2438" w:rsidRPr="00D85F60" w:rsidRDefault="005F2438" w:rsidP="005F2438">
      <w:pPr>
        <w:rPr>
          <w:rFonts w:ascii="Times New Roman" w:hAnsi="Times New Roman"/>
          <w:sz w:val="28"/>
          <w:szCs w:val="28"/>
        </w:rPr>
      </w:pPr>
    </w:p>
    <w:p w:rsidR="005F2438" w:rsidRPr="00D85F60" w:rsidRDefault="005F2438" w:rsidP="005F2438">
      <w:pPr>
        <w:rPr>
          <w:rFonts w:ascii="Times New Roman" w:hAnsi="Times New Roman"/>
          <w:sz w:val="28"/>
          <w:szCs w:val="28"/>
        </w:rPr>
      </w:pPr>
    </w:p>
    <w:p w:rsidR="005F2438" w:rsidRPr="00D85F60" w:rsidRDefault="005F2438" w:rsidP="005F2438">
      <w:pPr>
        <w:rPr>
          <w:rFonts w:ascii="Times New Roman" w:hAnsi="Times New Roman"/>
          <w:sz w:val="28"/>
          <w:szCs w:val="28"/>
        </w:rPr>
      </w:pPr>
    </w:p>
    <w:p w:rsidR="005F2438" w:rsidRPr="00D85F60" w:rsidRDefault="005F2438" w:rsidP="005F2438">
      <w:pPr>
        <w:rPr>
          <w:rFonts w:ascii="Times New Roman" w:hAnsi="Times New Roman"/>
          <w:sz w:val="28"/>
          <w:szCs w:val="28"/>
        </w:rPr>
      </w:pPr>
    </w:p>
    <w:p w:rsidR="005F2438" w:rsidRPr="00D85F60" w:rsidRDefault="005F2438" w:rsidP="005F2438">
      <w:pPr>
        <w:rPr>
          <w:rFonts w:ascii="Times New Roman" w:hAnsi="Times New Roman"/>
          <w:sz w:val="28"/>
          <w:szCs w:val="28"/>
        </w:rPr>
      </w:pPr>
    </w:p>
    <w:p w:rsidR="005F2438" w:rsidRPr="00D85F60" w:rsidRDefault="005F2438" w:rsidP="005F2438">
      <w:pPr>
        <w:tabs>
          <w:tab w:val="left" w:pos="5477"/>
        </w:tabs>
        <w:rPr>
          <w:rFonts w:ascii="Times New Roman" w:hAnsi="Times New Roman"/>
          <w:sz w:val="28"/>
          <w:szCs w:val="28"/>
        </w:rPr>
      </w:pPr>
    </w:p>
    <w:p w:rsidR="005F2438" w:rsidRPr="00D85F60" w:rsidRDefault="005F2438" w:rsidP="005F2438">
      <w:pPr>
        <w:tabs>
          <w:tab w:val="left" w:pos="5477"/>
        </w:tabs>
        <w:rPr>
          <w:rFonts w:ascii="Times New Roman" w:hAnsi="Times New Roman"/>
          <w:sz w:val="28"/>
          <w:szCs w:val="28"/>
        </w:rPr>
      </w:pPr>
      <w:r w:rsidRPr="00D85F60">
        <w:rPr>
          <w:rFonts w:ascii="Times New Roman" w:hAnsi="Times New Roman"/>
          <w:color w:val="006600"/>
          <w:sz w:val="28"/>
          <w:szCs w:val="28"/>
        </w:rPr>
        <w:t>6. Ресурс:</w:t>
      </w:r>
      <w:r w:rsidRPr="00D85F60">
        <w:rPr>
          <w:rFonts w:ascii="Times New Roman" w:hAnsi="Times New Roman"/>
          <w:sz w:val="28"/>
          <w:szCs w:val="28"/>
        </w:rPr>
        <w:t xml:space="preserve"> _________________________________________________________</w:t>
      </w:r>
    </w:p>
    <w:p w:rsidR="005F2438" w:rsidRPr="00D85F60" w:rsidRDefault="005F2438" w:rsidP="005F2438">
      <w:pPr>
        <w:tabs>
          <w:tab w:val="left" w:pos="5477"/>
        </w:tabs>
        <w:rPr>
          <w:rFonts w:ascii="Times New Roman" w:hAnsi="Times New Roman"/>
          <w:sz w:val="28"/>
          <w:szCs w:val="28"/>
        </w:rPr>
      </w:pPr>
      <w:r w:rsidRPr="00D85F60">
        <w:rPr>
          <w:rFonts w:ascii="Times New Roman" w:hAnsi="Times New Roman"/>
          <w:color w:val="006600"/>
          <w:sz w:val="28"/>
          <w:szCs w:val="28"/>
        </w:rPr>
        <w:t>7. Продукт:</w:t>
      </w:r>
      <w:r w:rsidRPr="00D85F60">
        <w:rPr>
          <w:rFonts w:ascii="Times New Roman" w:hAnsi="Times New Roman"/>
          <w:sz w:val="28"/>
          <w:szCs w:val="28"/>
        </w:rPr>
        <w:t xml:space="preserve"> ________________________________________________________</w:t>
      </w:r>
    </w:p>
    <w:p w:rsidR="005F2438" w:rsidRPr="00D85F60" w:rsidRDefault="005F2438" w:rsidP="005F2438">
      <w:pPr>
        <w:tabs>
          <w:tab w:val="left" w:pos="5477"/>
        </w:tabs>
        <w:rPr>
          <w:rFonts w:ascii="Times New Roman" w:hAnsi="Times New Roman"/>
          <w:sz w:val="28"/>
          <w:szCs w:val="28"/>
        </w:rPr>
      </w:pPr>
      <w:r w:rsidRPr="00D85F60">
        <w:rPr>
          <w:rFonts w:ascii="Times New Roman" w:hAnsi="Times New Roman"/>
          <w:color w:val="006600"/>
          <w:sz w:val="28"/>
          <w:szCs w:val="28"/>
        </w:rPr>
        <w:t>8. Критерии эффективности:</w:t>
      </w:r>
      <w:r w:rsidRPr="00D85F60">
        <w:rPr>
          <w:rFonts w:ascii="Times New Roman" w:hAnsi="Times New Roman"/>
          <w:sz w:val="28"/>
          <w:szCs w:val="28"/>
        </w:rPr>
        <w:t xml:space="preserve"> _________________________________________</w:t>
      </w:r>
    </w:p>
    <w:p w:rsidR="005F2438" w:rsidRPr="00D85F60" w:rsidRDefault="005F2438" w:rsidP="005F2438">
      <w:pPr>
        <w:tabs>
          <w:tab w:val="left" w:pos="5477"/>
        </w:tabs>
        <w:rPr>
          <w:rFonts w:ascii="Times New Roman" w:hAnsi="Times New Roman"/>
          <w:sz w:val="28"/>
          <w:szCs w:val="28"/>
        </w:rPr>
      </w:pPr>
    </w:p>
    <w:p w:rsidR="005F2438" w:rsidRPr="00D85F60" w:rsidRDefault="005F2438" w:rsidP="005F2438">
      <w:pPr>
        <w:tabs>
          <w:tab w:val="left" w:pos="54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85F60">
        <w:rPr>
          <w:rFonts w:ascii="Times New Roman" w:hAnsi="Times New Roman"/>
          <w:sz w:val="28"/>
          <w:szCs w:val="28"/>
        </w:rPr>
        <w:t>Литература:</w:t>
      </w:r>
    </w:p>
    <w:p w:rsidR="005F2438" w:rsidRPr="00D85F60" w:rsidRDefault="005F2438" w:rsidP="005F2438">
      <w:pPr>
        <w:pStyle w:val="a3"/>
        <w:numPr>
          <w:ilvl w:val="0"/>
          <w:numId w:val="22"/>
        </w:numPr>
        <w:tabs>
          <w:tab w:val="left" w:pos="54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85F60">
        <w:rPr>
          <w:rFonts w:ascii="Times New Roman" w:hAnsi="Times New Roman"/>
          <w:sz w:val="28"/>
          <w:szCs w:val="28"/>
        </w:rPr>
        <w:t>Светенко</w:t>
      </w:r>
      <w:proofErr w:type="spellEnd"/>
      <w:r w:rsidRPr="00D85F60">
        <w:rPr>
          <w:rFonts w:ascii="Times New Roman" w:hAnsi="Times New Roman"/>
          <w:sz w:val="28"/>
          <w:szCs w:val="28"/>
        </w:rPr>
        <w:t xml:space="preserve">, Т. В. Стратегический менеджмент в образовании [Текст] / Т. В. </w:t>
      </w:r>
      <w:proofErr w:type="spellStart"/>
      <w:r w:rsidRPr="00D85F60">
        <w:rPr>
          <w:rFonts w:ascii="Times New Roman" w:hAnsi="Times New Roman"/>
          <w:sz w:val="28"/>
          <w:szCs w:val="28"/>
        </w:rPr>
        <w:t>Светенко</w:t>
      </w:r>
      <w:proofErr w:type="spellEnd"/>
      <w:r w:rsidRPr="00D85F60">
        <w:rPr>
          <w:rFonts w:ascii="Times New Roman" w:hAnsi="Times New Roman"/>
          <w:sz w:val="28"/>
          <w:szCs w:val="28"/>
        </w:rPr>
        <w:t xml:space="preserve">, И. В. </w:t>
      </w:r>
      <w:proofErr w:type="spellStart"/>
      <w:r w:rsidRPr="00D85F60">
        <w:rPr>
          <w:rFonts w:ascii="Times New Roman" w:hAnsi="Times New Roman"/>
          <w:sz w:val="28"/>
          <w:szCs w:val="28"/>
        </w:rPr>
        <w:t>Галковская</w:t>
      </w:r>
      <w:proofErr w:type="spellEnd"/>
      <w:r w:rsidRPr="00D85F60">
        <w:rPr>
          <w:rFonts w:ascii="Times New Roman" w:hAnsi="Times New Roman"/>
          <w:sz w:val="28"/>
          <w:szCs w:val="28"/>
        </w:rPr>
        <w:t>, Е. Н. Яковлева. – М.</w:t>
      </w:r>
      <w:proofErr w:type="gramStart"/>
      <w:r w:rsidRPr="00D85F6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85F60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D85F60">
        <w:rPr>
          <w:rFonts w:ascii="Times New Roman" w:hAnsi="Times New Roman"/>
          <w:sz w:val="28"/>
          <w:szCs w:val="28"/>
        </w:rPr>
        <w:t>АПКиППРО</w:t>
      </w:r>
      <w:proofErr w:type="spellEnd"/>
      <w:r w:rsidRPr="00D85F60">
        <w:rPr>
          <w:rFonts w:ascii="Times New Roman" w:hAnsi="Times New Roman"/>
          <w:sz w:val="28"/>
          <w:szCs w:val="28"/>
        </w:rPr>
        <w:t xml:space="preserve">, 2007. – 76 с. – (Учебно-методический комплект материалов для подготовки </w:t>
      </w:r>
      <w:proofErr w:type="spellStart"/>
      <w:r w:rsidRPr="00D85F60">
        <w:rPr>
          <w:rFonts w:ascii="Times New Roman" w:hAnsi="Times New Roman"/>
          <w:sz w:val="28"/>
          <w:szCs w:val="28"/>
        </w:rPr>
        <w:t>тьюторов</w:t>
      </w:r>
      <w:proofErr w:type="spellEnd"/>
      <w:r w:rsidRPr="00D85F60">
        <w:rPr>
          <w:rFonts w:ascii="Times New Roman" w:hAnsi="Times New Roman"/>
          <w:sz w:val="28"/>
          <w:szCs w:val="28"/>
        </w:rPr>
        <w:t>).</w:t>
      </w:r>
    </w:p>
    <w:p w:rsidR="00681A5C" w:rsidRPr="00D85F60" w:rsidRDefault="00681A5C" w:rsidP="00681A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502A" w:rsidRPr="00D85F60" w:rsidRDefault="00AF502A" w:rsidP="00AF5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02A" w:rsidRPr="00D85F60" w:rsidRDefault="00AF502A" w:rsidP="00AF502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5F60">
        <w:rPr>
          <w:rFonts w:ascii="Times New Roman" w:hAnsi="Times New Roman" w:cs="Times New Roman"/>
          <w:b/>
          <w:sz w:val="28"/>
          <w:szCs w:val="28"/>
        </w:rPr>
        <w:t xml:space="preserve">Метод Тони </w:t>
      </w:r>
      <w:proofErr w:type="spellStart"/>
      <w:r w:rsidRPr="00D85F60">
        <w:rPr>
          <w:rFonts w:ascii="Times New Roman" w:hAnsi="Times New Roman" w:cs="Times New Roman"/>
          <w:b/>
          <w:sz w:val="28"/>
          <w:szCs w:val="28"/>
        </w:rPr>
        <w:t>Бьюзена</w:t>
      </w:r>
      <w:proofErr w:type="spellEnd"/>
    </w:p>
    <w:p w:rsidR="00AF502A" w:rsidRPr="00D85F60" w:rsidRDefault="00AF502A" w:rsidP="00AF5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02A" w:rsidRPr="00D85F60" w:rsidRDefault="00AF502A" w:rsidP="00AF502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 xml:space="preserve">Предлагаем выполнить работу в коллективно-распределенной  деятельности.     </w:t>
      </w:r>
      <w:r w:rsidRPr="00D85F60">
        <w:rPr>
          <w:rFonts w:ascii="Times New Roman" w:hAnsi="Times New Roman" w:cs="Times New Roman"/>
          <w:i/>
          <w:sz w:val="28"/>
          <w:szCs w:val="28"/>
        </w:rPr>
        <w:t>Коллективно-распределительная деятельность</w:t>
      </w:r>
      <w:r w:rsidRPr="00D85F60">
        <w:rPr>
          <w:rFonts w:ascii="Times New Roman" w:hAnsi="Times New Roman" w:cs="Times New Roman"/>
          <w:sz w:val="28"/>
          <w:szCs w:val="28"/>
        </w:rPr>
        <w:t xml:space="preserve"> – деятельность,  разделенная на отдельные действия и операции, распределенная между  группами или отдельными участниками деятельности и направленная на единый общий результат.</w:t>
      </w:r>
    </w:p>
    <w:p w:rsidR="00AF502A" w:rsidRPr="00D85F60" w:rsidRDefault="00AF502A" w:rsidP="00AF502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lastRenderedPageBreak/>
        <w:t xml:space="preserve">Разделитесь в команде на подгруппы  и создайте интеллектуальную карту (метод Тони </w:t>
      </w:r>
      <w:proofErr w:type="spellStart"/>
      <w:r w:rsidRPr="00D85F60">
        <w:rPr>
          <w:rFonts w:ascii="Times New Roman" w:hAnsi="Times New Roman" w:cs="Times New Roman"/>
          <w:sz w:val="28"/>
          <w:szCs w:val="28"/>
        </w:rPr>
        <w:t>Бьюзена</w:t>
      </w:r>
      <w:proofErr w:type="spellEnd"/>
      <w:r w:rsidRPr="00D85F60">
        <w:rPr>
          <w:rFonts w:ascii="Times New Roman" w:hAnsi="Times New Roman" w:cs="Times New Roman"/>
          <w:sz w:val="28"/>
          <w:szCs w:val="28"/>
        </w:rPr>
        <w:t>) отдельной группы образовательных результатов.</w:t>
      </w:r>
    </w:p>
    <w:p w:rsidR="00AF502A" w:rsidRPr="00D85F60" w:rsidRDefault="00AF502A" w:rsidP="00AF502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Обсудите свои работы на коллоквиуме. Коллоквиум (лат</w:t>
      </w:r>
      <w:proofErr w:type="gramStart"/>
      <w:r w:rsidRPr="00D85F6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85F60">
        <w:rPr>
          <w:rFonts w:ascii="Times New Roman" w:hAnsi="Times New Roman" w:cs="Times New Roman"/>
          <w:sz w:val="28"/>
          <w:szCs w:val="28"/>
        </w:rPr>
        <w:t xml:space="preserve">разговор, беседа) – одна из форм учебных занятий в системе образования, имеющая целью выяснение и повышение знаний. На коллоквиуме обсуждаются: отдельные части, разделы, темы, вопросы изучаемого курса, рефераты, проекты и др. работы </w:t>
      </w:r>
      <w:proofErr w:type="gramStart"/>
      <w:r w:rsidRPr="00D85F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5F60">
        <w:rPr>
          <w:rFonts w:ascii="Times New Roman" w:hAnsi="Times New Roman" w:cs="Times New Roman"/>
          <w:sz w:val="28"/>
          <w:szCs w:val="28"/>
        </w:rPr>
        <w:t>. Научные собрания, на которых заслушиваются и обсуждаются доклады.</w:t>
      </w:r>
    </w:p>
    <w:p w:rsidR="00AF502A" w:rsidRPr="00D85F60" w:rsidRDefault="00AF502A" w:rsidP="00AF502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5F60">
        <w:rPr>
          <w:rFonts w:ascii="Times New Roman" w:hAnsi="Times New Roman" w:cs="Times New Roman"/>
          <w:sz w:val="28"/>
          <w:szCs w:val="28"/>
          <w:u w:val="single"/>
        </w:rPr>
        <w:t>Правила составления интеллектуальной карты:</w:t>
      </w:r>
    </w:p>
    <w:p w:rsidR="00AF502A" w:rsidRPr="00D85F60" w:rsidRDefault="00AF502A" w:rsidP="00AF502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- печатные буквы.</w:t>
      </w:r>
    </w:p>
    <w:p w:rsidR="00AF502A" w:rsidRPr="00D85F60" w:rsidRDefault="00AF502A" w:rsidP="00AF502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- разная цветовая гамма.</w:t>
      </w:r>
    </w:p>
    <w:p w:rsidR="00AF502A" w:rsidRPr="00D85F60" w:rsidRDefault="00AF502A" w:rsidP="00AF502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F60">
        <w:rPr>
          <w:rFonts w:ascii="Times New Roman" w:hAnsi="Times New Roman" w:cs="Times New Roman"/>
          <w:sz w:val="28"/>
          <w:szCs w:val="28"/>
        </w:rPr>
        <w:t>- разная толщина ответвлений (от толстых – к тонким.</w:t>
      </w:r>
      <w:proofErr w:type="gramEnd"/>
      <w:r w:rsidRPr="00D85F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5F60">
        <w:rPr>
          <w:rFonts w:ascii="Times New Roman" w:hAnsi="Times New Roman" w:cs="Times New Roman"/>
          <w:sz w:val="28"/>
          <w:szCs w:val="28"/>
        </w:rPr>
        <w:t>В центре главная - идея)</w:t>
      </w:r>
      <w:proofErr w:type="gramEnd"/>
    </w:p>
    <w:p w:rsidR="00AF502A" w:rsidRPr="00D85F60" w:rsidRDefault="00AF502A" w:rsidP="00AF502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- длина ветви соответствует длине результата.</w:t>
      </w:r>
    </w:p>
    <w:p w:rsidR="0013703E" w:rsidRPr="00D85F60" w:rsidRDefault="00AF502A" w:rsidP="00AF502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  <w:u w:val="single"/>
        </w:rPr>
        <w:t>Главное правило:</w:t>
      </w:r>
      <w:r w:rsidRPr="00D85F60">
        <w:rPr>
          <w:rFonts w:ascii="Times New Roman" w:hAnsi="Times New Roman" w:cs="Times New Roman"/>
          <w:sz w:val="28"/>
          <w:szCs w:val="28"/>
        </w:rPr>
        <w:t xml:space="preserve"> </w:t>
      </w:r>
      <w:r w:rsidRPr="00D85F60">
        <w:rPr>
          <w:rFonts w:ascii="Times New Roman" w:hAnsi="Times New Roman" w:cs="Times New Roman"/>
          <w:b/>
          <w:i/>
          <w:sz w:val="28"/>
          <w:szCs w:val="28"/>
        </w:rPr>
        <w:t xml:space="preserve">«Никаких правил». </w:t>
      </w:r>
      <w:r w:rsidRPr="00D85F60">
        <w:rPr>
          <w:rFonts w:ascii="Times New Roman" w:hAnsi="Times New Roman" w:cs="Times New Roman"/>
          <w:i/>
          <w:sz w:val="28"/>
          <w:szCs w:val="28"/>
        </w:rPr>
        <w:t xml:space="preserve"> Максимально свободно выражайте свои идеи. Будьте творческими, яркими, выразительными. Чем меньше вы будете себя ограничивать, тем лучше получиться карта.</w:t>
      </w:r>
    </w:p>
    <w:p w:rsidR="00D85F60" w:rsidRPr="00D85F60" w:rsidRDefault="00D85F60" w:rsidP="00AF502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5F60" w:rsidRPr="00D85F60" w:rsidRDefault="00D85F60" w:rsidP="00AF502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703E" w:rsidRPr="00D85F60" w:rsidRDefault="0013703E" w:rsidP="0051744F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703E" w:rsidRPr="00D85F60" w:rsidRDefault="00D51B19" w:rsidP="00D51B1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F60">
        <w:rPr>
          <w:rFonts w:ascii="Times New Roman" w:hAnsi="Times New Roman" w:cs="Times New Roman"/>
          <w:b/>
          <w:sz w:val="28"/>
          <w:szCs w:val="28"/>
        </w:rPr>
        <w:t xml:space="preserve">МЕТОД </w:t>
      </w:r>
      <w:r w:rsidR="0013703E" w:rsidRPr="00D85F60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13703E" w:rsidRPr="00D85F60">
        <w:rPr>
          <w:rFonts w:ascii="Times New Roman" w:hAnsi="Times New Roman" w:cs="Times New Roman"/>
          <w:b/>
          <w:sz w:val="28"/>
          <w:szCs w:val="28"/>
        </w:rPr>
        <w:t>Камертон-практикум»</w:t>
      </w:r>
    </w:p>
    <w:p w:rsidR="0051744F" w:rsidRPr="00D85F60" w:rsidRDefault="0051744F" w:rsidP="0051744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5F60">
        <w:rPr>
          <w:rFonts w:ascii="Times New Roman" w:hAnsi="Times New Roman" w:cs="Times New Roman"/>
          <w:sz w:val="28"/>
          <w:szCs w:val="28"/>
          <w:u w:val="single"/>
        </w:rPr>
        <w:t xml:space="preserve">Что такое камертон-практикум?  </w:t>
      </w:r>
    </w:p>
    <w:p w:rsidR="0051744F" w:rsidRPr="00D85F60" w:rsidRDefault="0051744F" w:rsidP="0051744F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 xml:space="preserve">Как проверить, правильно ли настроены фортепиано, скрипка или виолончель? Как показать хору, исполняющему сложное произведение без музыкального сопровождения, звуки, с которых он должен начать петь? Для этого существует специальный прибор, называемый камертоном. Камертон служит эталоном высоты звука при настройке музыкальных инструментов и в пении.  Таким образом, зная, как звучит одна нота, можно правильно настроить и все остальные.  </w:t>
      </w:r>
      <w:r w:rsidRPr="00D85F60">
        <w:rPr>
          <w:rFonts w:ascii="Times New Roman" w:hAnsi="Times New Roman" w:cs="Times New Roman"/>
          <w:sz w:val="28"/>
          <w:szCs w:val="28"/>
        </w:rPr>
        <w:cr/>
        <w:t xml:space="preserve">     Федеральный государственный образовательный стандарт является сложным системным новшеством, на которое надо настраиваться  для принятия решений о необходимых изменениях в условиях неопределенности (нет опыта реализации).  Задача проектировщиков изменений усложняется феноменом образования – процесс деятельности одного субъекта становится результатом новообразования другого субъекта. Организациям нужно выбрать «партитуру-модель» для настройки на изменения или, говоря словами педагогики, найти в отечественной или мировой практике эталонные образцы, которые уже показали гарантированный новый результат. Затем проверить, насколько схоже то, что в настоящее время проектируется в организации с «эталонным звучанием»,  либо взять в чистом виде готовую «ноту-модель». </w:t>
      </w:r>
    </w:p>
    <w:p w:rsidR="0051744F" w:rsidRPr="00D85F60" w:rsidRDefault="0051744F" w:rsidP="0051744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 xml:space="preserve">Почему практикум? Практикум (от греч. </w:t>
      </w:r>
      <w:proofErr w:type="spellStart"/>
      <w:r w:rsidRPr="00D85F60">
        <w:rPr>
          <w:rFonts w:ascii="Times New Roman" w:hAnsi="Times New Roman" w:cs="Times New Roman"/>
          <w:sz w:val="28"/>
          <w:szCs w:val="28"/>
        </w:rPr>
        <w:t>praktikos</w:t>
      </w:r>
      <w:proofErr w:type="spellEnd"/>
      <w:r w:rsidRPr="00D85F60">
        <w:rPr>
          <w:rFonts w:ascii="Times New Roman" w:hAnsi="Times New Roman" w:cs="Times New Roman"/>
          <w:sz w:val="28"/>
          <w:szCs w:val="28"/>
        </w:rPr>
        <w:t xml:space="preserve"> - деятельный) — это вид практических занятий тренировочного характера, на котором осуществляется связь изучаемой теории и практики, а материал его часто служит иллюстрацией к лекции. В основе практикума лежит  упражнение,  в  рамках  которого  решаются  познавательные  задачи  и  большое  внимание  уделяется  обучению  специальным приемам и способам профессиональной деятельности (профессиональный тренинг), овладению научной терминологией, умению устанавливать связи между различными научными категориями, иллюстрировать теоретические положения самостоятельно подобранными примерами. </w:t>
      </w:r>
    </w:p>
    <w:p w:rsidR="0051744F" w:rsidRPr="00D85F60" w:rsidRDefault="0051744F" w:rsidP="0051744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камертон-практикум – это вид практических образовательных событий, специально организованных действий для решения практических профессиональных задач, основанных на сверке с эталонными образцами. </w:t>
      </w:r>
    </w:p>
    <w:p w:rsidR="0051744F" w:rsidRPr="00D85F60" w:rsidRDefault="0051744F" w:rsidP="005174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5F60">
        <w:rPr>
          <w:rFonts w:ascii="Times New Roman" w:hAnsi="Times New Roman" w:cs="Times New Roman"/>
          <w:sz w:val="28"/>
          <w:szCs w:val="28"/>
          <w:u w:val="single"/>
        </w:rPr>
        <w:t xml:space="preserve">Методика «Камертон-практикум» </w:t>
      </w:r>
    </w:p>
    <w:p w:rsidR="0051744F" w:rsidRPr="00D85F60" w:rsidRDefault="0051744F" w:rsidP="00517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5F60">
        <w:rPr>
          <w:rFonts w:ascii="Times New Roman" w:hAnsi="Times New Roman" w:cs="Times New Roman"/>
          <w:sz w:val="28"/>
          <w:szCs w:val="28"/>
          <w:u w:val="single"/>
        </w:rPr>
        <w:t xml:space="preserve">Предназначение методики:  </w:t>
      </w:r>
    </w:p>
    <w:p w:rsidR="0051744F" w:rsidRPr="00D85F60" w:rsidRDefault="0051744F" w:rsidP="005174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D85F60">
        <w:rPr>
          <w:rFonts w:ascii="Times New Roman" w:hAnsi="Times New Roman" w:cs="Times New Roman"/>
          <w:sz w:val="28"/>
          <w:szCs w:val="28"/>
        </w:rPr>
        <w:t xml:space="preserve"> предъявление эталонных практических образцов, гарантирующих определенный результат для оценки правильности, реальности действий по решению сложных проектных задач и, как следствие, снятия внешнего сопротивления к инновации.  </w:t>
      </w:r>
    </w:p>
    <w:p w:rsidR="0051744F" w:rsidRPr="00D85F60" w:rsidRDefault="0051744F" w:rsidP="00517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  <w:u w:val="single"/>
        </w:rPr>
        <w:t>Формат реализации:</w:t>
      </w:r>
      <w:r w:rsidRPr="00D85F60">
        <w:rPr>
          <w:rFonts w:ascii="Times New Roman" w:hAnsi="Times New Roman" w:cs="Times New Roman"/>
          <w:sz w:val="28"/>
          <w:szCs w:val="28"/>
        </w:rPr>
        <w:t xml:space="preserve"> командный. Команда является синергетическим ресурсом при самоопределении вектора развития образовательного учреждения в новых условиях, для принятия  управленческих решений и разработки механизмов реализации решений. </w:t>
      </w:r>
    </w:p>
    <w:p w:rsidR="0051744F" w:rsidRPr="00D85F60" w:rsidRDefault="0051744F" w:rsidP="00517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  <w:u w:val="single"/>
        </w:rPr>
        <w:t>Области применения:</w:t>
      </w:r>
      <w:r w:rsidRPr="00D85F60">
        <w:rPr>
          <w:rFonts w:ascii="Times New Roman" w:hAnsi="Times New Roman" w:cs="Times New Roman"/>
          <w:sz w:val="28"/>
          <w:szCs w:val="28"/>
        </w:rPr>
        <w:t xml:space="preserve"> организация учебной и </w:t>
      </w:r>
      <w:proofErr w:type="spellStart"/>
      <w:r w:rsidRPr="00D85F60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D85F60">
        <w:rPr>
          <w:rFonts w:ascii="Times New Roman" w:hAnsi="Times New Roman" w:cs="Times New Roman"/>
          <w:sz w:val="28"/>
          <w:szCs w:val="28"/>
        </w:rPr>
        <w:t xml:space="preserve"> деятельности школьников,  корпоративного обучения педагогических кадров. </w:t>
      </w:r>
    </w:p>
    <w:p w:rsidR="0051744F" w:rsidRPr="00D85F60" w:rsidRDefault="0051744F" w:rsidP="00517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 xml:space="preserve">Целевой аудиторией могут быть как школьники основной и старшей школы, студенты средних и высших профессиональных заведений, так и педагогические сообщества, решающие инновационные задачи.   </w:t>
      </w:r>
    </w:p>
    <w:p w:rsidR="0051744F" w:rsidRPr="00D85F60" w:rsidRDefault="0051744F" w:rsidP="00517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5F60">
        <w:rPr>
          <w:rFonts w:ascii="Times New Roman" w:hAnsi="Times New Roman" w:cs="Times New Roman"/>
          <w:sz w:val="28"/>
          <w:szCs w:val="28"/>
          <w:u w:val="single"/>
        </w:rPr>
        <w:t>Глоссарий</w:t>
      </w:r>
      <w:proofErr w:type="gramStart"/>
      <w:r w:rsidRPr="00D85F60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51744F" w:rsidRPr="00D85F60" w:rsidRDefault="0051744F" w:rsidP="0051744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b/>
          <w:sz w:val="28"/>
          <w:szCs w:val="28"/>
        </w:rPr>
        <w:t>Модель образования</w:t>
      </w:r>
      <w:r w:rsidRPr="00D85F60">
        <w:rPr>
          <w:rFonts w:ascii="Times New Roman" w:hAnsi="Times New Roman" w:cs="Times New Roman"/>
          <w:sz w:val="28"/>
          <w:szCs w:val="28"/>
        </w:rPr>
        <w:t xml:space="preserve"> - теоретическая конструкция, которая воплощает понимание ее автором феномена образования.       </w:t>
      </w:r>
    </w:p>
    <w:p w:rsidR="0051744F" w:rsidRPr="00D85F60" w:rsidRDefault="0051744F" w:rsidP="005174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b/>
          <w:sz w:val="28"/>
          <w:szCs w:val="28"/>
        </w:rPr>
        <w:t>Образовательная модель</w:t>
      </w:r>
      <w:r w:rsidRPr="00D85F60">
        <w:rPr>
          <w:rFonts w:ascii="Times New Roman" w:hAnsi="Times New Roman" w:cs="Times New Roman"/>
          <w:sz w:val="28"/>
          <w:szCs w:val="28"/>
        </w:rPr>
        <w:t xml:space="preserve"> - это вариант практической деятельности в   образовании, практическое воплощение какой-либо модели образования. Каждая из них имеет свои особенности и отвечает определенным условиям развития общества. Под особенностями подразумеваются, в первую очередь, ориентация на точные или гуманитарные науки, теоретическую или практическую подготовку, детальное изучение старого или на создание нового. Использование той или иной модели образования приводит к «формированию» в различных учебно-воспитательных заведениях разных выпускников, а, следовательно, и граждан, по-разному воспринимающих окружающий мир, с различными целевыми установками и степенью готовности жить и творить в современном мире. </w:t>
      </w:r>
    </w:p>
    <w:p w:rsidR="0051744F" w:rsidRPr="00D85F60" w:rsidRDefault="0051744F" w:rsidP="005174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b/>
          <w:sz w:val="28"/>
          <w:szCs w:val="28"/>
          <w:u w:val="single"/>
        </w:rPr>
        <w:t>Политическая партитура</w:t>
      </w:r>
      <w:r w:rsidRPr="00D85F60">
        <w:rPr>
          <w:rFonts w:ascii="Times New Roman" w:hAnsi="Times New Roman" w:cs="Times New Roman"/>
          <w:sz w:val="28"/>
          <w:szCs w:val="28"/>
        </w:rPr>
        <w:t xml:space="preserve">  - тренды, стратегии, принципы управления образовательной системой  и тактические  действия. </w:t>
      </w:r>
    </w:p>
    <w:p w:rsidR="00D51B19" w:rsidRPr="00D85F60" w:rsidRDefault="0051744F" w:rsidP="005174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F60">
        <w:rPr>
          <w:rFonts w:ascii="Times New Roman" w:hAnsi="Times New Roman" w:cs="Times New Roman"/>
          <w:sz w:val="28"/>
          <w:szCs w:val="28"/>
        </w:rPr>
        <w:t xml:space="preserve">Создание партитуры моделей (итал. </w:t>
      </w:r>
      <w:proofErr w:type="spellStart"/>
      <w:r w:rsidRPr="00D85F60">
        <w:rPr>
          <w:rFonts w:ascii="Times New Roman" w:hAnsi="Times New Roman" w:cs="Times New Roman"/>
          <w:sz w:val="28"/>
          <w:szCs w:val="28"/>
        </w:rPr>
        <w:t>partitura</w:t>
      </w:r>
      <w:proofErr w:type="spellEnd"/>
      <w:r w:rsidRPr="00D85F60">
        <w:rPr>
          <w:rFonts w:ascii="Times New Roman" w:hAnsi="Times New Roman" w:cs="Times New Roman"/>
          <w:sz w:val="28"/>
          <w:szCs w:val="28"/>
        </w:rPr>
        <w:t xml:space="preserve"> - разделение, распределение, от лат. </w:t>
      </w:r>
      <w:proofErr w:type="spellStart"/>
      <w:r w:rsidRPr="00D85F60">
        <w:rPr>
          <w:rFonts w:ascii="Times New Roman" w:hAnsi="Times New Roman" w:cs="Times New Roman"/>
          <w:sz w:val="28"/>
          <w:szCs w:val="28"/>
        </w:rPr>
        <w:t>partio</w:t>
      </w:r>
      <w:proofErr w:type="spellEnd"/>
      <w:r w:rsidRPr="00D85F60">
        <w:rPr>
          <w:rFonts w:ascii="Times New Roman" w:hAnsi="Times New Roman" w:cs="Times New Roman"/>
          <w:sz w:val="28"/>
          <w:szCs w:val="28"/>
        </w:rPr>
        <w:t xml:space="preserve"> - делю, распределяю; нем. </w:t>
      </w:r>
      <w:proofErr w:type="spellStart"/>
      <w:r w:rsidRPr="00D85F60">
        <w:rPr>
          <w:rFonts w:ascii="Times New Roman" w:hAnsi="Times New Roman" w:cs="Times New Roman"/>
          <w:sz w:val="28"/>
          <w:szCs w:val="28"/>
        </w:rPr>
        <w:t>Partitur</w:t>
      </w:r>
      <w:proofErr w:type="spellEnd"/>
      <w:r w:rsidRPr="00D85F60">
        <w:rPr>
          <w:rFonts w:ascii="Times New Roman" w:hAnsi="Times New Roman" w:cs="Times New Roman"/>
          <w:sz w:val="28"/>
          <w:szCs w:val="28"/>
        </w:rPr>
        <w:t xml:space="preserve">, франц. </w:t>
      </w:r>
      <w:proofErr w:type="spellStart"/>
      <w:r w:rsidRPr="00D85F60">
        <w:rPr>
          <w:rFonts w:ascii="Times New Roman" w:hAnsi="Times New Roman" w:cs="Times New Roman"/>
          <w:sz w:val="28"/>
          <w:szCs w:val="28"/>
        </w:rPr>
        <w:t>partition</w:t>
      </w:r>
      <w:proofErr w:type="spellEnd"/>
      <w:r w:rsidRPr="00D85F60">
        <w:rPr>
          <w:rFonts w:ascii="Times New Roman" w:hAnsi="Times New Roman" w:cs="Times New Roman"/>
          <w:sz w:val="28"/>
          <w:szCs w:val="28"/>
        </w:rPr>
        <w:t xml:space="preserve">, англ. </w:t>
      </w:r>
      <w:proofErr w:type="spellStart"/>
      <w:r w:rsidRPr="00D85F60">
        <w:rPr>
          <w:rFonts w:ascii="Times New Roman" w:hAnsi="Times New Roman" w:cs="Times New Roman"/>
          <w:sz w:val="28"/>
          <w:szCs w:val="28"/>
        </w:rPr>
        <w:t>score</w:t>
      </w:r>
      <w:proofErr w:type="spellEnd"/>
      <w:r w:rsidRPr="00D85F60">
        <w:rPr>
          <w:rFonts w:ascii="Times New Roman" w:hAnsi="Times New Roman" w:cs="Times New Roman"/>
          <w:sz w:val="28"/>
          <w:szCs w:val="28"/>
        </w:rPr>
        <w:t>) - нотная запись многоголо</w:t>
      </w:r>
      <w:r w:rsidR="00D85F60" w:rsidRPr="00D85F60">
        <w:rPr>
          <w:rFonts w:ascii="Times New Roman" w:hAnsi="Times New Roman" w:cs="Times New Roman"/>
          <w:sz w:val="28"/>
          <w:szCs w:val="28"/>
        </w:rPr>
        <w:t>сного музыкального произведения</w:t>
      </w:r>
      <w:r w:rsidRPr="00D85F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744F" w:rsidRPr="00D85F60" w:rsidRDefault="0051744F" w:rsidP="005174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D85F60">
        <w:rPr>
          <w:rFonts w:ascii="Times New Roman" w:hAnsi="Times New Roman" w:cs="Times New Roman"/>
          <w:b/>
          <w:sz w:val="28"/>
          <w:szCs w:val="28"/>
        </w:rPr>
        <w:t>камертон-практикум</w:t>
      </w:r>
      <w:r w:rsidRPr="00D85F60">
        <w:rPr>
          <w:rFonts w:ascii="Times New Roman" w:hAnsi="Times New Roman" w:cs="Times New Roman"/>
          <w:sz w:val="28"/>
          <w:szCs w:val="28"/>
        </w:rPr>
        <w:t xml:space="preserve"> – это вид практических образовательных событий, специально организованных действий для решения практических профессиональных задач, основанный на сверке с эталонными образцами. </w:t>
      </w:r>
    </w:p>
    <w:p w:rsidR="0051744F" w:rsidRPr="00D85F60" w:rsidRDefault="0051744F" w:rsidP="005174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5F60">
        <w:rPr>
          <w:rFonts w:ascii="Times New Roman" w:hAnsi="Times New Roman" w:cs="Times New Roman"/>
          <w:sz w:val="28"/>
          <w:szCs w:val="28"/>
          <w:u w:val="single"/>
        </w:rPr>
        <w:t xml:space="preserve">Последовательность действий в методике: </w:t>
      </w:r>
    </w:p>
    <w:p w:rsidR="0051744F" w:rsidRPr="00D85F60" w:rsidRDefault="0051744F" w:rsidP="005174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 xml:space="preserve">1.  Настройка на эталонное звучание. Формулирование проблемы. </w:t>
      </w:r>
    </w:p>
    <w:p w:rsidR="0051744F" w:rsidRPr="00D85F60" w:rsidRDefault="0051744F" w:rsidP="005174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 xml:space="preserve">2.  Эталонное звучание. Поиск готовых звучаний моделей решения проблемы, имеющих четкие партитуры (итал. </w:t>
      </w:r>
      <w:proofErr w:type="spellStart"/>
      <w:r w:rsidRPr="00D85F60">
        <w:rPr>
          <w:rFonts w:ascii="Times New Roman" w:hAnsi="Times New Roman" w:cs="Times New Roman"/>
          <w:sz w:val="28"/>
          <w:szCs w:val="28"/>
        </w:rPr>
        <w:t>partitura</w:t>
      </w:r>
      <w:proofErr w:type="spellEnd"/>
      <w:r w:rsidRPr="00D85F60">
        <w:rPr>
          <w:rFonts w:ascii="Times New Roman" w:hAnsi="Times New Roman" w:cs="Times New Roman"/>
          <w:sz w:val="28"/>
          <w:szCs w:val="28"/>
        </w:rPr>
        <w:t>, букв</w:t>
      </w:r>
      <w:proofErr w:type="gramStart"/>
      <w:r w:rsidRPr="00D85F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5F6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85F6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85F60">
        <w:rPr>
          <w:rFonts w:ascii="Times New Roman" w:hAnsi="Times New Roman" w:cs="Times New Roman"/>
          <w:sz w:val="28"/>
          <w:szCs w:val="28"/>
        </w:rPr>
        <w:t xml:space="preserve">азделение, распределение, от лат. </w:t>
      </w:r>
      <w:proofErr w:type="spellStart"/>
      <w:r w:rsidRPr="00D85F60">
        <w:rPr>
          <w:rFonts w:ascii="Times New Roman" w:hAnsi="Times New Roman" w:cs="Times New Roman"/>
          <w:sz w:val="28"/>
          <w:szCs w:val="28"/>
        </w:rPr>
        <w:t>partio</w:t>
      </w:r>
      <w:proofErr w:type="spellEnd"/>
      <w:r w:rsidRPr="00D85F60">
        <w:rPr>
          <w:rFonts w:ascii="Times New Roman" w:hAnsi="Times New Roman" w:cs="Times New Roman"/>
          <w:sz w:val="28"/>
          <w:szCs w:val="28"/>
        </w:rPr>
        <w:t xml:space="preserve"> - делю, распределяю; нем. </w:t>
      </w:r>
      <w:proofErr w:type="spellStart"/>
      <w:r w:rsidRPr="00D85F60">
        <w:rPr>
          <w:rFonts w:ascii="Times New Roman" w:hAnsi="Times New Roman" w:cs="Times New Roman"/>
          <w:sz w:val="28"/>
          <w:szCs w:val="28"/>
        </w:rPr>
        <w:t>рartitur</w:t>
      </w:r>
      <w:proofErr w:type="spellEnd"/>
      <w:r w:rsidRPr="00D85F60">
        <w:rPr>
          <w:rFonts w:ascii="Times New Roman" w:hAnsi="Times New Roman" w:cs="Times New Roman"/>
          <w:sz w:val="28"/>
          <w:szCs w:val="28"/>
        </w:rPr>
        <w:t xml:space="preserve">, франц. </w:t>
      </w:r>
      <w:proofErr w:type="spellStart"/>
      <w:r w:rsidRPr="00D85F60">
        <w:rPr>
          <w:rFonts w:ascii="Times New Roman" w:hAnsi="Times New Roman" w:cs="Times New Roman"/>
          <w:sz w:val="28"/>
          <w:szCs w:val="28"/>
        </w:rPr>
        <w:t>partition</w:t>
      </w:r>
      <w:proofErr w:type="spellEnd"/>
      <w:r w:rsidRPr="00D85F60">
        <w:rPr>
          <w:rFonts w:ascii="Times New Roman" w:hAnsi="Times New Roman" w:cs="Times New Roman"/>
          <w:sz w:val="28"/>
          <w:szCs w:val="28"/>
        </w:rPr>
        <w:t xml:space="preserve">, англ. </w:t>
      </w:r>
      <w:proofErr w:type="spellStart"/>
      <w:r w:rsidRPr="00D85F60">
        <w:rPr>
          <w:rFonts w:ascii="Times New Roman" w:hAnsi="Times New Roman" w:cs="Times New Roman"/>
          <w:sz w:val="28"/>
          <w:szCs w:val="28"/>
        </w:rPr>
        <w:t>score</w:t>
      </w:r>
      <w:proofErr w:type="spellEnd"/>
      <w:r w:rsidRPr="00D85F60">
        <w:rPr>
          <w:rFonts w:ascii="Times New Roman" w:hAnsi="Times New Roman" w:cs="Times New Roman"/>
          <w:sz w:val="28"/>
          <w:szCs w:val="28"/>
        </w:rPr>
        <w:t xml:space="preserve"> - нотная запись многоголосного музыкального произведения).  </w:t>
      </w:r>
    </w:p>
    <w:p w:rsidR="0051744F" w:rsidRPr="00D85F60" w:rsidRDefault="0051744F" w:rsidP="005174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 xml:space="preserve">3.  Каждый этап завершается консонансом (от лат. </w:t>
      </w:r>
      <w:proofErr w:type="spellStart"/>
      <w:r w:rsidRPr="00D85F60">
        <w:rPr>
          <w:rFonts w:ascii="Times New Roman" w:hAnsi="Times New Roman" w:cs="Times New Roman"/>
          <w:sz w:val="28"/>
          <w:szCs w:val="28"/>
        </w:rPr>
        <w:t>consonantia</w:t>
      </w:r>
      <w:proofErr w:type="spellEnd"/>
      <w:r w:rsidRPr="00D85F60">
        <w:rPr>
          <w:rFonts w:ascii="Times New Roman" w:hAnsi="Times New Roman" w:cs="Times New Roman"/>
          <w:sz w:val="28"/>
          <w:szCs w:val="28"/>
        </w:rPr>
        <w:t xml:space="preserve"> — «</w:t>
      </w:r>
      <w:proofErr w:type="spellStart"/>
      <w:proofErr w:type="gramStart"/>
      <w:r w:rsidRPr="00D85F60">
        <w:rPr>
          <w:rFonts w:ascii="Times New Roman" w:hAnsi="Times New Roman" w:cs="Times New Roman"/>
          <w:sz w:val="28"/>
          <w:szCs w:val="28"/>
        </w:rPr>
        <w:t>со-звучие</w:t>
      </w:r>
      <w:proofErr w:type="spellEnd"/>
      <w:proofErr w:type="gramEnd"/>
      <w:r w:rsidRPr="00D85F60">
        <w:rPr>
          <w:rFonts w:ascii="Times New Roman" w:hAnsi="Times New Roman" w:cs="Times New Roman"/>
          <w:sz w:val="28"/>
          <w:szCs w:val="28"/>
        </w:rPr>
        <w:t xml:space="preserve">», согласное звучание; по смыслу — проекция «гармонии» на сферу звучаний). Это </w:t>
      </w:r>
      <w:r w:rsidRPr="00D85F60">
        <w:rPr>
          <w:rFonts w:ascii="Times New Roman" w:hAnsi="Times New Roman" w:cs="Times New Roman"/>
          <w:sz w:val="28"/>
          <w:szCs w:val="28"/>
        </w:rPr>
        <w:lastRenderedPageBreak/>
        <w:t xml:space="preserve">встреча всех участников образовательного события для настройки единого понятийного поля – звучания. </w:t>
      </w:r>
    </w:p>
    <w:p w:rsidR="0051744F" w:rsidRPr="00D85F60" w:rsidRDefault="0051744F" w:rsidP="005174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4.  Сравнение партитур моделей решения проблемы с концептуальным звучанием новой нормы или характеристиками нового вида деятельности. Выявление диссонанса (сочетание 2-х или нескольких звуков, образующих</w:t>
      </w:r>
      <w:r w:rsidR="00D85F60" w:rsidRPr="00D85F60">
        <w:rPr>
          <w:rFonts w:ascii="Times New Roman" w:hAnsi="Times New Roman" w:cs="Times New Roman"/>
          <w:sz w:val="28"/>
          <w:szCs w:val="28"/>
        </w:rPr>
        <w:t xml:space="preserve"> напряженное, как бы ―не слитное)</w:t>
      </w:r>
      <w:r w:rsidRPr="00D85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44F" w:rsidRPr="00D85F60" w:rsidRDefault="0051744F" w:rsidP="005174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 xml:space="preserve">созвучие (латинское </w:t>
      </w:r>
      <w:proofErr w:type="spellStart"/>
      <w:r w:rsidRPr="00D85F60">
        <w:rPr>
          <w:rFonts w:ascii="Times New Roman" w:hAnsi="Times New Roman" w:cs="Times New Roman"/>
          <w:sz w:val="28"/>
          <w:szCs w:val="28"/>
        </w:rPr>
        <w:t>dissono</w:t>
      </w:r>
      <w:proofErr w:type="spellEnd"/>
      <w:r w:rsidRPr="00D85F60">
        <w:rPr>
          <w:rFonts w:ascii="Times New Roman" w:hAnsi="Times New Roman" w:cs="Times New Roman"/>
          <w:sz w:val="28"/>
          <w:szCs w:val="28"/>
        </w:rPr>
        <w:t xml:space="preserve"> — нестройно звучу),  резкое, раздражающее музыкальное звучание, создающее ощущение беспокойства, разлада) и резонанса (фр. </w:t>
      </w:r>
      <w:proofErr w:type="spellStart"/>
      <w:r w:rsidRPr="00D85F60">
        <w:rPr>
          <w:rFonts w:ascii="Times New Roman" w:hAnsi="Times New Roman" w:cs="Times New Roman"/>
          <w:sz w:val="28"/>
          <w:szCs w:val="28"/>
        </w:rPr>
        <w:t>resonance</w:t>
      </w:r>
      <w:proofErr w:type="spellEnd"/>
      <w:r w:rsidRPr="00D85F60">
        <w:rPr>
          <w:rFonts w:ascii="Times New Roman" w:hAnsi="Times New Roman" w:cs="Times New Roman"/>
          <w:sz w:val="28"/>
          <w:szCs w:val="28"/>
        </w:rPr>
        <w:t xml:space="preserve">, от лат. </w:t>
      </w:r>
      <w:proofErr w:type="spellStart"/>
      <w:r w:rsidRPr="00D85F60">
        <w:rPr>
          <w:rFonts w:ascii="Times New Roman" w:hAnsi="Times New Roman" w:cs="Times New Roman"/>
          <w:sz w:val="28"/>
          <w:szCs w:val="28"/>
        </w:rPr>
        <w:t>resono</w:t>
      </w:r>
      <w:proofErr w:type="spellEnd"/>
      <w:r w:rsidRPr="00D85F60">
        <w:rPr>
          <w:rFonts w:ascii="Times New Roman" w:hAnsi="Times New Roman" w:cs="Times New Roman"/>
          <w:sz w:val="28"/>
          <w:szCs w:val="28"/>
        </w:rPr>
        <w:t xml:space="preserve"> — откликаюсь) — явление резкого возрастания амплитуды (вынужденных колебаний), которое наступает при приближении частоты внешнего воздействия к некоторым значениям (резонансным частотам) звучания модели в контексте требований новой нормы или новым характеристикам деятельности.  </w:t>
      </w:r>
    </w:p>
    <w:p w:rsidR="0051744F" w:rsidRPr="00D85F60" w:rsidRDefault="0051744F" w:rsidP="005174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 xml:space="preserve">5.  Сравнение звучания собственных моделей с моделями, приближенными к эталонному звучанию. </w:t>
      </w:r>
    </w:p>
    <w:p w:rsidR="0051744F" w:rsidRPr="00D85F60" w:rsidRDefault="0051744F" w:rsidP="005174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 xml:space="preserve">6.  Следует учесть, что весь процесс, выстроенный по методике </w:t>
      </w:r>
      <w:proofErr w:type="gramStart"/>
      <w:r w:rsidRPr="00D85F60">
        <w:rPr>
          <w:rFonts w:ascii="Times New Roman" w:hAnsi="Times New Roman" w:cs="Times New Roman"/>
          <w:sz w:val="28"/>
          <w:szCs w:val="28"/>
        </w:rPr>
        <w:t>камертон-практикума</w:t>
      </w:r>
      <w:proofErr w:type="gramEnd"/>
      <w:r w:rsidRPr="00D85F60">
        <w:rPr>
          <w:rFonts w:ascii="Times New Roman" w:hAnsi="Times New Roman" w:cs="Times New Roman"/>
          <w:sz w:val="28"/>
          <w:szCs w:val="28"/>
        </w:rPr>
        <w:t xml:space="preserve">, сопровождается музыкальными произведениями, создающими позитивный настрой на работу. </w:t>
      </w:r>
      <w:r w:rsidRPr="00D85F60">
        <w:rPr>
          <w:rFonts w:ascii="Times New Roman" w:hAnsi="Times New Roman" w:cs="Times New Roman"/>
          <w:sz w:val="28"/>
          <w:szCs w:val="28"/>
        </w:rPr>
        <w:cr/>
        <w:t xml:space="preserve">                                                           </w:t>
      </w:r>
    </w:p>
    <w:p w:rsidR="00D51B19" w:rsidRPr="00D85F60" w:rsidRDefault="00D51B19" w:rsidP="00D51B19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D85F6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МЕТОД «ОБЛАКО ПРОБЛЕМ»</w:t>
      </w:r>
    </w:p>
    <w:p w:rsidR="00D51B19" w:rsidRPr="00D85F60" w:rsidRDefault="00D51B19" w:rsidP="00D51B19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85F6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Описание:  Участники после краткого временного обдумывания записывают 2-3 проблемы. Листочки с записями крепятся на общий лист. </w:t>
      </w:r>
    </w:p>
    <w:p w:rsidR="00D51B19" w:rsidRPr="00D85F60" w:rsidRDefault="00D51B19" w:rsidP="00D51B19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D85F6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Рефлексия «Методика 5 СЛАГАЕМЫХ»:</w:t>
      </w:r>
    </w:p>
    <w:p w:rsidR="00D51B19" w:rsidRPr="00D85F60" w:rsidRDefault="00D51B19" w:rsidP="00D51B19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85F6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Назвать 1 существительное, 2 прилагательных, 3 глагола, крылатое выражение, понятие</w:t>
      </w:r>
    </w:p>
    <w:p w:rsidR="00AF502A" w:rsidRPr="00D85F60" w:rsidRDefault="00561C63" w:rsidP="00AF502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pict>
          <v:rect id="_x0000_i1027" style="width:0;height:1.5pt" o:hralign="center" o:hrstd="t" o:hr="t" fillcolor="#aca899" stroked="f"/>
        </w:pict>
      </w:r>
    </w:p>
    <w:p w:rsidR="00A94AA3" w:rsidRPr="00D85F60" w:rsidRDefault="00A94AA3" w:rsidP="00A94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94AA3" w:rsidRPr="00D85F60" w:rsidRDefault="00A94AA3" w:rsidP="00D85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F60">
        <w:rPr>
          <w:rFonts w:ascii="Times New Roman" w:hAnsi="Times New Roman" w:cs="Times New Roman"/>
          <w:b/>
          <w:sz w:val="28"/>
          <w:szCs w:val="28"/>
        </w:rPr>
        <w:t>ПРИЕМЫ</w:t>
      </w:r>
    </w:p>
    <w:p w:rsidR="00A94AA3" w:rsidRPr="00D85F60" w:rsidRDefault="00A94AA3" w:rsidP="00A94A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AA3" w:rsidRPr="00D85F60" w:rsidRDefault="001E1528" w:rsidP="00A94AA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F60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  <w:r w:rsidR="00A94AA3" w:rsidRPr="00D85F60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="00A94AA3" w:rsidRPr="00D85F60">
        <w:rPr>
          <w:rFonts w:ascii="Times New Roman" w:hAnsi="Times New Roman" w:cs="Times New Roman"/>
          <w:b/>
          <w:sz w:val="28"/>
          <w:szCs w:val="28"/>
        </w:rPr>
        <w:t>Кристализация</w:t>
      </w:r>
      <w:proofErr w:type="spellEnd"/>
      <w:r w:rsidR="00A94AA3" w:rsidRPr="00D85F60">
        <w:rPr>
          <w:rFonts w:ascii="Times New Roman" w:hAnsi="Times New Roman" w:cs="Times New Roman"/>
          <w:b/>
          <w:sz w:val="28"/>
          <w:szCs w:val="28"/>
        </w:rPr>
        <w:t>»</w:t>
      </w:r>
    </w:p>
    <w:p w:rsidR="00A94AA3" w:rsidRPr="00D85F60" w:rsidRDefault="00A94AA3" w:rsidP="00A94AA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4AA3" w:rsidRPr="00D85F60" w:rsidRDefault="00A94AA3" w:rsidP="00A94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Описание: Для того</w:t>
      </w:r>
      <w:proofErr w:type="gramStart"/>
      <w:r w:rsidRPr="00D85F6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85F60">
        <w:rPr>
          <w:rFonts w:ascii="Times New Roman" w:hAnsi="Times New Roman" w:cs="Times New Roman"/>
          <w:sz w:val="28"/>
          <w:szCs w:val="28"/>
        </w:rPr>
        <w:t xml:space="preserve"> чтобы знания стали прочными, они должны пройти три состояния: газ, вода, твердое состояние-бумага.</w:t>
      </w:r>
    </w:p>
    <w:p w:rsidR="00A94AA3" w:rsidRPr="00D85F60" w:rsidRDefault="00A94AA3" w:rsidP="00A94AA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«Пар» - первичные идеи, суждения, предложения, мнения. Догадки</w:t>
      </w:r>
    </w:p>
    <w:p w:rsidR="00A94AA3" w:rsidRPr="00D85F60" w:rsidRDefault="00A94AA3" w:rsidP="00A94AA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«Конденсат» - взгляд со стороны.</w:t>
      </w:r>
    </w:p>
    <w:p w:rsidR="00A94AA3" w:rsidRPr="00D85F60" w:rsidRDefault="00A94AA3" w:rsidP="00A94AA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85F60">
        <w:rPr>
          <w:rFonts w:ascii="Times New Roman" w:hAnsi="Times New Roman" w:cs="Times New Roman"/>
          <w:sz w:val="28"/>
          <w:szCs w:val="28"/>
        </w:rPr>
        <w:t>Кристализация</w:t>
      </w:r>
      <w:proofErr w:type="spellEnd"/>
      <w:r w:rsidRPr="00D85F60">
        <w:rPr>
          <w:rFonts w:ascii="Times New Roman" w:hAnsi="Times New Roman" w:cs="Times New Roman"/>
          <w:sz w:val="28"/>
          <w:szCs w:val="28"/>
        </w:rPr>
        <w:t>» - доведение первичных идей до уровня точных действий с указанием инструментов передачи техники освоения действием.</w:t>
      </w:r>
    </w:p>
    <w:p w:rsidR="00A43400" w:rsidRPr="00D85F60" w:rsidRDefault="00A43400" w:rsidP="00A434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400" w:rsidRPr="00D85F60" w:rsidRDefault="001E1528" w:rsidP="00A4340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5F60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  <w:r w:rsidR="00A43400" w:rsidRPr="00D85F60">
        <w:rPr>
          <w:rFonts w:ascii="Times New Roman" w:hAnsi="Times New Roman" w:cs="Times New Roman"/>
          <w:b/>
          <w:sz w:val="28"/>
          <w:szCs w:val="28"/>
        </w:rPr>
        <w:t>«Мишень»</w:t>
      </w:r>
    </w:p>
    <w:p w:rsidR="00A43400" w:rsidRPr="00D85F60" w:rsidRDefault="00A43400" w:rsidP="00A4340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400" w:rsidRPr="00D85F60" w:rsidRDefault="00A43400" w:rsidP="00A4340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5F60">
        <w:rPr>
          <w:rFonts w:ascii="Times New Roman" w:hAnsi="Times New Roman" w:cs="Times New Roman"/>
          <w:sz w:val="28"/>
          <w:szCs w:val="28"/>
          <w:u w:val="single"/>
        </w:rPr>
        <w:t xml:space="preserve">Описание:  </w:t>
      </w:r>
    </w:p>
    <w:p w:rsidR="00A43400" w:rsidRPr="00D85F60" w:rsidRDefault="00A43400" w:rsidP="00A4340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на листе бумаги формата ватманского листа рисуется мишень, которая делится на 4 сектора (можно и больше, меньше).</w:t>
      </w:r>
    </w:p>
    <w:p w:rsidR="00A43400" w:rsidRPr="00D85F60" w:rsidRDefault="00A43400" w:rsidP="00A4340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 xml:space="preserve">В каждом из секторов записываются параметры – вопросы рефлексии состоявшейся деятельности, взаимодействия. (Например, 1-й сектор – </w:t>
      </w:r>
      <w:r w:rsidRPr="00D85F60">
        <w:rPr>
          <w:rFonts w:ascii="Times New Roman" w:hAnsi="Times New Roman" w:cs="Times New Roman"/>
          <w:sz w:val="28"/>
          <w:szCs w:val="28"/>
        </w:rPr>
        <w:lastRenderedPageBreak/>
        <w:t xml:space="preserve">оценка содержания, 2-ой сектор– </w:t>
      </w:r>
      <w:proofErr w:type="gramStart"/>
      <w:r w:rsidRPr="00D85F60">
        <w:rPr>
          <w:rFonts w:ascii="Times New Roman" w:hAnsi="Times New Roman" w:cs="Times New Roman"/>
          <w:sz w:val="28"/>
          <w:szCs w:val="28"/>
        </w:rPr>
        <w:t>оц</w:t>
      </w:r>
      <w:proofErr w:type="gramEnd"/>
      <w:r w:rsidRPr="00D85F60">
        <w:rPr>
          <w:rFonts w:ascii="Times New Roman" w:hAnsi="Times New Roman" w:cs="Times New Roman"/>
          <w:sz w:val="28"/>
          <w:szCs w:val="28"/>
        </w:rPr>
        <w:t>енка  формы и методов взаимодействия; 3-ий  сектор – оценка деятельности педагога; 4-ый сектор – оценка своей деятельности.</w:t>
      </w:r>
    </w:p>
    <w:p w:rsidR="00A43400" w:rsidRPr="00D85F60" w:rsidRDefault="00A43400" w:rsidP="00A4340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Каждый участник мероприятия маркером или фломастером четыре раза (по одному в каждый сектор) «стреляет» в мишень, делая метку (точку, плюс). Метка соответствует ег</w:t>
      </w:r>
      <w:r w:rsidR="00D85F60" w:rsidRPr="00D85F60">
        <w:rPr>
          <w:rFonts w:ascii="Times New Roman" w:hAnsi="Times New Roman" w:cs="Times New Roman"/>
          <w:sz w:val="28"/>
          <w:szCs w:val="28"/>
        </w:rPr>
        <w:t>о оценке результатов состоявше</w:t>
      </w:r>
      <w:r w:rsidRPr="00D85F60">
        <w:rPr>
          <w:rFonts w:ascii="Times New Roman" w:hAnsi="Times New Roman" w:cs="Times New Roman"/>
          <w:sz w:val="28"/>
          <w:szCs w:val="28"/>
        </w:rPr>
        <w:t>гося взаимодействия. Если участник очень низко оценивает результаты, то метка ставится им в «молоко» или в поле «0»  на мишени, если выше, то в поле «5». Если результаты оцениваются очень высоко, то метка ставится в «яблочко».</w:t>
      </w:r>
    </w:p>
    <w:p w:rsidR="00A43400" w:rsidRPr="00D85F60" w:rsidRDefault="00A43400" w:rsidP="00A4340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После того как каждый участник взаимодействия «выстрелил» (поставил четыре метки) в рефлексивную мишень, она вывешивается на всеобщее обозрение и педагог организует ее краткий анализ.</w:t>
      </w:r>
    </w:p>
    <w:p w:rsidR="001E1528" w:rsidRPr="00D85F60" w:rsidRDefault="001E1528" w:rsidP="001E1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528" w:rsidRPr="00D85F60" w:rsidRDefault="001E1528" w:rsidP="001E152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5F60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D85F60">
        <w:rPr>
          <w:rFonts w:ascii="Times New Roman" w:hAnsi="Times New Roman" w:cs="Times New Roman"/>
          <w:b/>
          <w:sz w:val="28"/>
          <w:szCs w:val="28"/>
        </w:rPr>
        <w:t>Ажурная пила»</w:t>
      </w:r>
    </w:p>
    <w:p w:rsidR="001E1528" w:rsidRPr="00D85F60" w:rsidRDefault="001E1528" w:rsidP="001E152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1528" w:rsidRPr="00D85F60" w:rsidRDefault="001E1528" w:rsidP="001E152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Делим текст на части.</w:t>
      </w:r>
    </w:p>
    <w:p w:rsidR="001E1528" w:rsidRPr="00D85F60" w:rsidRDefault="001E1528" w:rsidP="001E152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Визуализируем (составляем кластер каждый лично).</w:t>
      </w:r>
    </w:p>
    <w:p w:rsidR="001E1528" w:rsidRPr="00D85F60" w:rsidRDefault="001E1528" w:rsidP="001E152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В команде  рассчитываемся на 1,2.3.</w:t>
      </w:r>
    </w:p>
    <w:p w:rsidR="001E1528" w:rsidRPr="00D85F60" w:rsidRDefault="001E1528" w:rsidP="001E152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Объединяемся по номерам в новые команды</w:t>
      </w:r>
    </w:p>
    <w:p w:rsidR="001E1528" w:rsidRPr="00D85F60" w:rsidRDefault="001E1528" w:rsidP="001E152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Визуализируем, создаем образ в новой группе (на ватмане)</w:t>
      </w:r>
    </w:p>
    <w:p w:rsidR="001E1528" w:rsidRPr="00D85F60" w:rsidRDefault="001E1528" w:rsidP="001E152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Встреча экспертов в прежних командах,</w:t>
      </w:r>
    </w:p>
    <w:p w:rsidR="001E1528" w:rsidRPr="00D85F60" w:rsidRDefault="001E1528" w:rsidP="001E152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Читает каждый свою информацию,</w:t>
      </w:r>
    </w:p>
    <w:p w:rsidR="001E1528" w:rsidRPr="00D85F60" w:rsidRDefault="001E1528" w:rsidP="001E152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Сшивка информации,</w:t>
      </w:r>
    </w:p>
    <w:p w:rsidR="001E1528" w:rsidRPr="00D85F60" w:rsidRDefault="001E1528" w:rsidP="001E152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Создается единая картина</w:t>
      </w:r>
    </w:p>
    <w:p w:rsidR="001E1528" w:rsidRPr="00D85F60" w:rsidRDefault="001E1528" w:rsidP="001E152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Озвучивается одним  из экспертов каждого листа</w:t>
      </w:r>
    </w:p>
    <w:p w:rsidR="001E1528" w:rsidRPr="00D85F60" w:rsidRDefault="001E1528" w:rsidP="001E152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Все остальные соглашаются, или нет</w:t>
      </w:r>
    </w:p>
    <w:p w:rsidR="001E1528" w:rsidRPr="00D85F60" w:rsidRDefault="001E1528" w:rsidP="001E152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3703E" w:rsidRPr="00D85F60" w:rsidRDefault="00D85F60" w:rsidP="001E1528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5F60">
        <w:rPr>
          <w:rFonts w:ascii="Times New Roman" w:hAnsi="Times New Roman" w:cs="Times New Roman"/>
          <w:b/>
          <w:sz w:val="28"/>
          <w:szCs w:val="28"/>
        </w:rPr>
        <w:t xml:space="preserve">Прием </w:t>
      </w:r>
      <w:r w:rsidR="0051744F" w:rsidRPr="00D85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03E" w:rsidRPr="00D85F6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13703E" w:rsidRPr="00D85F60">
        <w:rPr>
          <w:rFonts w:ascii="Times New Roman" w:hAnsi="Times New Roman" w:cs="Times New Roman"/>
          <w:b/>
          <w:sz w:val="28"/>
          <w:szCs w:val="28"/>
        </w:rPr>
        <w:t>Инсерт</w:t>
      </w:r>
      <w:proofErr w:type="spellEnd"/>
      <w:r w:rsidR="0013703E" w:rsidRPr="00D85F60">
        <w:rPr>
          <w:rFonts w:ascii="Times New Roman" w:hAnsi="Times New Roman" w:cs="Times New Roman"/>
          <w:b/>
          <w:sz w:val="28"/>
          <w:szCs w:val="28"/>
        </w:rPr>
        <w:t>»</w:t>
      </w:r>
    </w:p>
    <w:p w:rsidR="00EB0479" w:rsidRPr="00D85F60" w:rsidRDefault="00EB0479" w:rsidP="00EB0479">
      <w:pPr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5F60">
        <w:rPr>
          <w:rFonts w:ascii="Times New Roman" w:hAnsi="Times New Roman" w:cs="Times New Roman"/>
          <w:b/>
          <w:sz w:val="28"/>
          <w:szCs w:val="28"/>
        </w:rPr>
        <w:t>Инсерт</w:t>
      </w:r>
      <w:proofErr w:type="spellEnd"/>
      <w:r w:rsidRPr="00D85F60">
        <w:rPr>
          <w:rFonts w:ascii="Times New Roman" w:hAnsi="Times New Roman" w:cs="Times New Roman"/>
          <w:sz w:val="28"/>
          <w:szCs w:val="28"/>
        </w:rPr>
        <w:t xml:space="preserve"> (авторы </w:t>
      </w:r>
      <w:proofErr w:type="spellStart"/>
      <w:r w:rsidRPr="00D85F60">
        <w:rPr>
          <w:rFonts w:ascii="Times New Roman" w:hAnsi="Times New Roman" w:cs="Times New Roman"/>
          <w:sz w:val="28"/>
          <w:szCs w:val="28"/>
        </w:rPr>
        <w:t>Воган</w:t>
      </w:r>
      <w:proofErr w:type="spellEnd"/>
      <w:r w:rsidRPr="00D85F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5F60">
        <w:rPr>
          <w:rFonts w:ascii="Times New Roman" w:hAnsi="Times New Roman" w:cs="Times New Roman"/>
          <w:sz w:val="28"/>
          <w:szCs w:val="28"/>
        </w:rPr>
        <w:t>Эстес</w:t>
      </w:r>
      <w:proofErr w:type="spellEnd"/>
      <w:r w:rsidRPr="00D85F60">
        <w:rPr>
          <w:rFonts w:ascii="Times New Roman" w:hAnsi="Times New Roman" w:cs="Times New Roman"/>
          <w:sz w:val="28"/>
          <w:szCs w:val="28"/>
        </w:rPr>
        <w:t xml:space="preserve">) -   </w:t>
      </w:r>
      <w:proofErr w:type="spellStart"/>
      <w:r w:rsidRPr="00D85F60">
        <w:rPr>
          <w:rFonts w:ascii="Times New Roman" w:hAnsi="Times New Roman" w:cs="Times New Roman"/>
          <w:sz w:val="28"/>
          <w:szCs w:val="28"/>
        </w:rPr>
        <w:t>самоактивизирующая</w:t>
      </w:r>
      <w:proofErr w:type="spellEnd"/>
      <w:r w:rsidRPr="00D85F60">
        <w:rPr>
          <w:rFonts w:ascii="Times New Roman" w:hAnsi="Times New Roman" w:cs="Times New Roman"/>
          <w:sz w:val="28"/>
          <w:szCs w:val="28"/>
        </w:rPr>
        <w:t xml:space="preserve"> системная разметка для эффективного чтения и размышления. Технологический прием "</w:t>
      </w:r>
      <w:proofErr w:type="spellStart"/>
      <w:r w:rsidRPr="00D85F60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Pr="00D85F60">
        <w:rPr>
          <w:rFonts w:ascii="Times New Roman" w:hAnsi="Times New Roman" w:cs="Times New Roman"/>
          <w:sz w:val="28"/>
          <w:szCs w:val="28"/>
        </w:rPr>
        <w:t>" и таблица "</w:t>
      </w:r>
      <w:proofErr w:type="spellStart"/>
      <w:r w:rsidRPr="00D85F60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Pr="00D85F60">
        <w:rPr>
          <w:rFonts w:ascii="Times New Roman" w:hAnsi="Times New Roman" w:cs="Times New Roman"/>
          <w:sz w:val="28"/>
          <w:szCs w:val="28"/>
        </w:rPr>
        <w:t xml:space="preserve">" сделают зримыми процесс накопления информации, путь от "старого" знания к "новому". Важным этапом работы станет обсуждение записей, внесенных в таблицу, или маркировки текста.  </w:t>
      </w:r>
    </w:p>
    <w:p w:rsidR="00EB0479" w:rsidRPr="00D85F60" w:rsidRDefault="00EB0479" w:rsidP="00D85F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D85F60">
        <w:rPr>
          <w:rFonts w:ascii="Times New Roman" w:hAnsi="Times New Roman" w:cs="Times New Roman"/>
          <w:sz w:val="28"/>
          <w:szCs w:val="28"/>
        </w:rPr>
        <w:t xml:space="preserve">      </w:t>
      </w:r>
      <w:r w:rsidRPr="00D85F60">
        <w:rPr>
          <w:rFonts w:ascii="Times New Roman" w:hAnsi="Times New Roman" w:cs="Times New Roman"/>
          <w:sz w:val="28"/>
          <w:szCs w:val="28"/>
          <w:lang w:val="en-US"/>
        </w:rPr>
        <w:t xml:space="preserve">I - interactive  " V " - </w:t>
      </w:r>
      <w:r w:rsidRPr="00D85F60">
        <w:rPr>
          <w:rFonts w:ascii="Times New Roman" w:hAnsi="Times New Roman" w:cs="Times New Roman"/>
          <w:sz w:val="28"/>
          <w:szCs w:val="28"/>
        </w:rPr>
        <w:t>уже</w:t>
      </w:r>
      <w:r w:rsidRPr="00D85F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5F60">
        <w:rPr>
          <w:rFonts w:ascii="Times New Roman" w:hAnsi="Times New Roman" w:cs="Times New Roman"/>
          <w:sz w:val="28"/>
          <w:szCs w:val="28"/>
        </w:rPr>
        <w:t>знал</w:t>
      </w:r>
      <w:r w:rsidRPr="00D85F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B0479" w:rsidRPr="00D85F60" w:rsidRDefault="00EB0479" w:rsidP="00D85F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D85F60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D85F60" w:rsidRPr="00D85F60">
        <w:rPr>
          <w:rFonts w:ascii="Times New Roman" w:hAnsi="Times New Roman" w:cs="Times New Roman"/>
          <w:sz w:val="28"/>
          <w:szCs w:val="28"/>
        </w:rPr>
        <w:t xml:space="preserve"> </w:t>
      </w:r>
      <w:r w:rsidRPr="00D85F60">
        <w:rPr>
          <w:rFonts w:ascii="Times New Roman" w:hAnsi="Times New Roman" w:cs="Times New Roman"/>
          <w:sz w:val="28"/>
          <w:szCs w:val="28"/>
          <w:lang w:val="en-US"/>
        </w:rPr>
        <w:t xml:space="preserve">N - </w:t>
      </w:r>
      <w:proofErr w:type="gramStart"/>
      <w:r w:rsidRPr="00D85F60">
        <w:rPr>
          <w:rFonts w:ascii="Times New Roman" w:hAnsi="Times New Roman" w:cs="Times New Roman"/>
          <w:sz w:val="28"/>
          <w:szCs w:val="28"/>
          <w:lang w:val="en-US"/>
        </w:rPr>
        <w:t>noting</w:t>
      </w:r>
      <w:proofErr w:type="gramEnd"/>
      <w:r w:rsidRPr="00D85F60">
        <w:rPr>
          <w:rFonts w:ascii="Times New Roman" w:hAnsi="Times New Roman" w:cs="Times New Roman"/>
          <w:sz w:val="28"/>
          <w:szCs w:val="28"/>
          <w:lang w:val="en-US"/>
        </w:rPr>
        <w:t xml:space="preserve">   " + " - </w:t>
      </w:r>
      <w:r w:rsidRPr="00D85F60">
        <w:rPr>
          <w:rFonts w:ascii="Times New Roman" w:hAnsi="Times New Roman" w:cs="Times New Roman"/>
          <w:sz w:val="28"/>
          <w:szCs w:val="28"/>
        </w:rPr>
        <w:t>новое</w:t>
      </w:r>
      <w:r w:rsidRPr="00D85F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B0479" w:rsidRPr="00D85F60" w:rsidRDefault="00EB0479" w:rsidP="00D85F6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D85F60">
        <w:rPr>
          <w:rFonts w:ascii="Times New Roman" w:hAnsi="Times New Roman" w:cs="Times New Roman"/>
          <w:sz w:val="28"/>
          <w:szCs w:val="28"/>
          <w:lang w:val="en-US"/>
        </w:rPr>
        <w:t xml:space="preserve">S - system   " - " - </w:t>
      </w:r>
      <w:r w:rsidRPr="00D85F60">
        <w:rPr>
          <w:rFonts w:ascii="Times New Roman" w:hAnsi="Times New Roman" w:cs="Times New Roman"/>
          <w:sz w:val="28"/>
          <w:szCs w:val="28"/>
        </w:rPr>
        <w:t>думал</w:t>
      </w:r>
      <w:r w:rsidRPr="00D85F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5F60">
        <w:rPr>
          <w:rFonts w:ascii="Times New Roman" w:hAnsi="Times New Roman" w:cs="Times New Roman"/>
          <w:sz w:val="28"/>
          <w:szCs w:val="28"/>
        </w:rPr>
        <w:t>иначе</w:t>
      </w:r>
      <w:r w:rsidRPr="00D85F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B0479" w:rsidRPr="00D85F60" w:rsidRDefault="00EB0479" w:rsidP="00D85F6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highlight w:val="yellow"/>
        </w:rPr>
      </w:pPr>
      <w:r w:rsidRPr="00D85F6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85F6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85F60">
        <w:rPr>
          <w:rFonts w:ascii="Times New Roman" w:hAnsi="Times New Roman" w:cs="Times New Roman"/>
          <w:sz w:val="28"/>
          <w:szCs w:val="28"/>
          <w:lang w:val="en-US"/>
        </w:rPr>
        <w:t>effective</w:t>
      </w:r>
      <w:proofErr w:type="gramEnd"/>
      <w:r w:rsidRPr="00D85F60">
        <w:rPr>
          <w:rFonts w:ascii="Times New Roman" w:hAnsi="Times New Roman" w:cs="Times New Roman"/>
          <w:sz w:val="28"/>
          <w:szCs w:val="28"/>
        </w:rPr>
        <w:t xml:space="preserve">   " ? " - не понял, есть вопросы </w:t>
      </w:r>
    </w:p>
    <w:p w:rsidR="00EB0479" w:rsidRPr="00D85F60" w:rsidRDefault="00EB0479" w:rsidP="00D85F6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85F6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85F60">
        <w:rPr>
          <w:rFonts w:ascii="Times New Roman" w:hAnsi="Times New Roman" w:cs="Times New Roman"/>
          <w:sz w:val="28"/>
          <w:szCs w:val="28"/>
          <w:lang w:val="en-US"/>
        </w:rPr>
        <w:t>reading</w:t>
      </w:r>
      <w:proofErr w:type="gramEnd"/>
      <w:r w:rsidRPr="00D85F60">
        <w:rPr>
          <w:rFonts w:ascii="Times New Roman" w:hAnsi="Times New Roman" w:cs="Times New Roman"/>
          <w:sz w:val="28"/>
          <w:szCs w:val="28"/>
        </w:rPr>
        <w:t xml:space="preserve"> </w:t>
      </w:r>
      <w:r w:rsidRPr="00D85F60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D85F60">
        <w:rPr>
          <w:rFonts w:ascii="Times New Roman" w:hAnsi="Times New Roman" w:cs="Times New Roman"/>
          <w:sz w:val="28"/>
          <w:szCs w:val="28"/>
        </w:rPr>
        <w:t xml:space="preserve"> </w:t>
      </w:r>
      <w:r w:rsidRPr="00D85F6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85F60">
        <w:rPr>
          <w:rFonts w:ascii="Times New Roman" w:hAnsi="Times New Roman" w:cs="Times New Roman"/>
          <w:sz w:val="28"/>
          <w:szCs w:val="28"/>
        </w:rPr>
        <w:t xml:space="preserve"> - </w:t>
      </w:r>
      <w:r w:rsidRPr="00D85F60">
        <w:rPr>
          <w:rFonts w:ascii="Times New Roman" w:hAnsi="Times New Roman" w:cs="Times New Roman"/>
          <w:sz w:val="28"/>
          <w:szCs w:val="28"/>
          <w:lang w:val="en-US"/>
        </w:rPr>
        <w:t>thinking</w:t>
      </w:r>
      <w:r w:rsidRPr="00D85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479" w:rsidRPr="00D85F60" w:rsidRDefault="00EB0479" w:rsidP="00D8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 xml:space="preserve">I такт: Посмотрите систему маркировки текста, чтобы подразделить заключенную в ней информацию следующим образом: </w:t>
      </w:r>
    </w:p>
    <w:p w:rsidR="00D85F60" w:rsidRPr="00D85F60" w:rsidRDefault="00EB0479" w:rsidP="00D8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 xml:space="preserve">V «галочкой» помечается то, что уже известно учащимся; </w:t>
      </w:r>
    </w:p>
    <w:p w:rsidR="00EB0479" w:rsidRPr="00D85F60" w:rsidRDefault="00EB0479" w:rsidP="00D8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 xml:space="preserve">- знаком «минус» помечается то, что противоречит их представлению; </w:t>
      </w:r>
    </w:p>
    <w:p w:rsidR="00D85F60" w:rsidRPr="00D85F60" w:rsidRDefault="00EB0479" w:rsidP="00D8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 xml:space="preserve">+ знаком «плюс» помечается то, что является для них интересным и неожиданным; </w:t>
      </w:r>
    </w:p>
    <w:p w:rsidR="00EB0479" w:rsidRPr="00D85F60" w:rsidRDefault="00EB0479" w:rsidP="00D8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lastRenderedPageBreak/>
        <w:t xml:space="preserve">? «вопросительный знак» ставится, если что-то неясно, возникло желание узнать больше. </w:t>
      </w:r>
    </w:p>
    <w:p w:rsidR="00EB0479" w:rsidRPr="00D85F60" w:rsidRDefault="00EB0479" w:rsidP="00D8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 xml:space="preserve">2 такт: Прочтите текст, маркируя его  соответствующим значком на полях. </w:t>
      </w:r>
    </w:p>
    <w:p w:rsidR="00EB0479" w:rsidRPr="00D85F60" w:rsidRDefault="00EB0479" w:rsidP="00D8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 xml:space="preserve">3 такт: Вам предлагается систематизировать информацию, расположив ее в соответствии со своими пометками в </w:t>
      </w:r>
      <w:r w:rsidR="00D85F60" w:rsidRPr="00D85F60">
        <w:rPr>
          <w:rFonts w:ascii="Times New Roman" w:hAnsi="Times New Roman" w:cs="Times New Roman"/>
          <w:sz w:val="28"/>
          <w:szCs w:val="28"/>
        </w:rPr>
        <w:t>таблицу.</w:t>
      </w:r>
      <w:r w:rsidRPr="00D85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03E" w:rsidRPr="00D85F60" w:rsidRDefault="0013703E" w:rsidP="001E1528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5F60">
        <w:rPr>
          <w:rFonts w:ascii="Times New Roman" w:hAnsi="Times New Roman" w:cs="Times New Roman"/>
          <w:b/>
          <w:sz w:val="28"/>
          <w:szCs w:val="28"/>
        </w:rPr>
        <w:t>«Мышление под прямым углом»</w:t>
      </w:r>
    </w:p>
    <w:p w:rsidR="009E4F01" w:rsidRPr="00D85F60" w:rsidRDefault="009E4F01" w:rsidP="009E4F01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 xml:space="preserve">1. Для создания образа  моделей и ответа на вопрос «Что это?» предлагаем использовать   прием «мышление под прямым углом».  </w:t>
      </w:r>
    </w:p>
    <w:p w:rsidR="009E4F01" w:rsidRPr="00D85F60" w:rsidRDefault="009E4F01" w:rsidP="009E4F01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Обращаем внимание, что список</w:t>
      </w:r>
      <w:proofErr w:type="gramStart"/>
      <w:r w:rsidRPr="00D85F6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85F60">
        <w:rPr>
          <w:rFonts w:ascii="Times New Roman" w:hAnsi="Times New Roman" w:cs="Times New Roman"/>
          <w:sz w:val="28"/>
          <w:szCs w:val="28"/>
        </w:rPr>
        <w:t>, ориентирует на факты – в нашем случае, это  ответ на вопрос: «Какие принципы реализует данная модель?». Список</w:t>
      </w:r>
      <w:proofErr w:type="gramStart"/>
      <w:r w:rsidRPr="00D85F60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D85F60">
        <w:rPr>
          <w:rFonts w:ascii="Times New Roman" w:hAnsi="Times New Roman" w:cs="Times New Roman"/>
          <w:sz w:val="28"/>
          <w:szCs w:val="28"/>
        </w:rPr>
        <w:t xml:space="preserve">, мнения и ассоциации – рассматривайте,  исключительно отвечая на вопрос:  «Как реализуются эти принципы?» </w:t>
      </w:r>
    </w:p>
    <w:p w:rsidR="009E4F01" w:rsidRPr="00D85F60" w:rsidRDefault="009E4F01" w:rsidP="009E4F01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 xml:space="preserve">В выводах – дайте обобщенное определение модели. </w:t>
      </w:r>
    </w:p>
    <w:p w:rsidR="009E4F01" w:rsidRPr="00D85F60" w:rsidRDefault="009E4F01" w:rsidP="009E4F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5F60">
        <w:rPr>
          <w:noProof/>
          <w:sz w:val="28"/>
          <w:szCs w:val="28"/>
        </w:rPr>
        <w:drawing>
          <wp:inline distT="0" distB="0" distL="0" distR="0">
            <wp:extent cx="4095750" cy="2114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703E" w:rsidRPr="00D85F60" w:rsidRDefault="0013703E" w:rsidP="001E1528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D85F60">
        <w:rPr>
          <w:rFonts w:ascii="Times New Roman" w:hAnsi="Times New Roman" w:cs="Times New Roman"/>
          <w:b/>
          <w:sz w:val="28"/>
          <w:szCs w:val="28"/>
        </w:rPr>
        <w:t>Рефлексия «Листовка» или «Анкета-газета»</w:t>
      </w:r>
    </w:p>
    <w:p w:rsidR="00D85F60" w:rsidRPr="00D85F60" w:rsidRDefault="00D85F60" w:rsidP="00D85F60">
      <w:pPr>
        <w:spacing w:after="0" w:line="240" w:lineRule="auto"/>
        <w:ind w:left="357" w:firstLine="351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  <w:u w:val="single"/>
        </w:rPr>
        <w:t>Описание:</w:t>
      </w:r>
      <w:r w:rsidRPr="00D85F60">
        <w:rPr>
          <w:rFonts w:ascii="Times New Roman" w:hAnsi="Times New Roman" w:cs="Times New Roman"/>
          <w:sz w:val="28"/>
          <w:szCs w:val="28"/>
        </w:rPr>
        <w:t xml:space="preserve"> На предложенном листе выразите свое отношение, дайте оценку состоявшейся работе в виде:</w:t>
      </w:r>
    </w:p>
    <w:p w:rsidR="00D85F60" w:rsidRPr="00D85F60" w:rsidRDefault="00D85F60" w:rsidP="00D85F60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- рисунка,</w:t>
      </w:r>
    </w:p>
    <w:p w:rsidR="00D85F60" w:rsidRPr="00D85F60" w:rsidRDefault="00D85F60" w:rsidP="00D85F60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- дружеского шаржа,</w:t>
      </w:r>
    </w:p>
    <w:p w:rsidR="00D85F60" w:rsidRPr="00D85F60" w:rsidRDefault="00D85F60" w:rsidP="00D85F60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- карикатуры,</w:t>
      </w:r>
    </w:p>
    <w:p w:rsidR="00D85F60" w:rsidRPr="00D85F60" w:rsidRDefault="00D85F60" w:rsidP="00D85F60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- стихотворных строк,</w:t>
      </w:r>
    </w:p>
    <w:p w:rsidR="00D85F60" w:rsidRPr="00D85F60" w:rsidRDefault="00D85F60" w:rsidP="00D85F60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- пожеланий,</w:t>
      </w:r>
    </w:p>
    <w:p w:rsidR="00D85F60" w:rsidRPr="00D85F60" w:rsidRDefault="00D85F60" w:rsidP="00D85F60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- предложений,</w:t>
      </w:r>
    </w:p>
    <w:p w:rsidR="00D85F60" w:rsidRPr="00D85F60" w:rsidRDefault="00D85F60" w:rsidP="00D85F60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- вопросов,</w:t>
      </w:r>
    </w:p>
    <w:p w:rsidR="00D85F60" w:rsidRPr="00D85F60" w:rsidRDefault="00D85F60" w:rsidP="00D85F60">
      <w:pPr>
        <w:spacing w:after="0" w:line="240" w:lineRule="auto"/>
        <w:ind w:left="357" w:firstLine="351"/>
        <w:rPr>
          <w:rFonts w:ascii="Times New Roman" w:hAnsi="Times New Roman" w:cs="Times New Roman"/>
          <w:sz w:val="28"/>
          <w:szCs w:val="28"/>
        </w:rPr>
      </w:pPr>
      <w:r w:rsidRPr="00D85F60">
        <w:rPr>
          <w:rFonts w:ascii="Times New Roman" w:hAnsi="Times New Roman" w:cs="Times New Roman"/>
          <w:sz w:val="28"/>
          <w:szCs w:val="28"/>
        </w:rPr>
        <w:t>Готовую листовку прикрепите на свою презентацию</w:t>
      </w:r>
    </w:p>
    <w:p w:rsidR="001E1528" w:rsidRPr="00D85F60" w:rsidRDefault="001E1528" w:rsidP="001E152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1E1528" w:rsidRPr="00D85F60" w:rsidSect="00DC748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1EBA"/>
    <w:multiLevelType w:val="hybridMultilevel"/>
    <w:tmpl w:val="A934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232EB"/>
    <w:multiLevelType w:val="hybridMultilevel"/>
    <w:tmpl w:val="2DE87162"/>
    <w:lvl w:ilvl="0" w:tplc="20F24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146A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CA4B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800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2E88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5C99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8E2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D423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7C0D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56DFE"/>
    <w:multiLevelType w:val="hybridMultilevel"/>
    <w:tmpl w:val="03B483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5474B"/>
    <w:multiLevelType w:val="hybridMultilevel"/>
    <w:tmpl w:val="518AB088"/>
    <w:lvl w:ilvl="0" w:tplc="4D38D0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08326B"/>
    <w:multiLevelType w:val="hybridMultilevel"/>
    <w:tmpl w:val="C038A0E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10AFB"/>
    <w:multiLevelType w:val="hybridMultilevel"/>
    <w:tmpl w:val="BF20A844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785903"/>
    <w:multiLevelType w:val="hybridMultilevel"/>
    <w:tmpl w:val="0CB03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232F0"/>
    <w:multiLevelType w:val="hybridMultilevel"/>
    <w:tmpl w:val="9F8E803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783285"/>
    <w:multiLevelType w:val="hybridMultilevel"/>
    <w:tmpl w:val="3AD8C6AA"/>
    <w:lvl w:ilvl="0" w:tplc="54EC4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006BF"/>
    <w:multiLevelType w:val="hybridMultilevel"/>
    <w:tmpl w:val="F1C6CF5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367DE"/>
    <w:multiLevelType w:val="hybridMultilevel"/>
    <w:tmpl w:val="F654A06C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E050DF"/>
    <w:multiLevelType w:val="hybridMultilevel"/>
    <w:tmpl w:val="85D487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87278E1"/>
    <w:multiLevelType w:val="hybridMultilevel"/>
    <w:tmpl w:val="E424D4D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E67F2"/>
    <w:multiLevelType w:val="hybridMultilevel"/>
    <w:tmpl w:val="12DCE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800D5E"/>
    <w:multiLevelType w:val="hybridMultilevel"/>
    <w:tmpl w:val="98EC0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D42A72"/>
    <w:multiLevelType w:val="hybridMultilevel"/>
    <w:tmpl w:val="095202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3129F9"/>
    <w:multiLevelType w:val="hybridMultilevel"/>
    <w:tmpl w:val="CE18F0CC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557707"/>
    <w:multiLevelType w:val="hybridMultilevel"/>
    <w:tmpl w:val="2E2A46AC"/>
    <w:lvl w:ilvl="0" w:tplc="6EC2A06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AC13B3E"/>
    <w:multiLevelType w:val="hybridMultilevel"/>
    <w:tmpl w:val="CCB245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E8A0150"/>
    <w:multiLevelType w:val="hybridMultilevel"/>
    <w:tmpl w:val="0D721D2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E64E55"/>
    <w:multiLevelType w:val="hybridMultilevel"/>
    <w:tmpl w:val="3E0239C0"/>
    <w:lvl w:ilvl="0" w:tplc="4D58B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75794D"/>
    <w:multiLevelType w:val="hybridMultilevel"/>
    <w:tmpl w:val="0D248C9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7"/>
  </w:num>
  <w:num w:numId="4">
    <w:abstractNumId w:val="12"/>
  </w:num>
  <w:num w:numId="5">
    <w:abstractNumId w:val="21"/>
  </w:num>
  <w:num w:numId="6">
    <w:abstractNumId w:val="11"/>
  </w:num>
  <w:num w:numId="7">
    <w:abstractNumId w:val="15"/>
  </w:num>
  <w:num w:numId="8">
    <w:abstractNumId w:val="9"/>
  </w:num>
  <w:num w:numId="9">
    <w:abstractNumId w:val="4"/>
  </w:num>
  <w:num w:numId="10">
    <w:abstractNumId w:val="8"/>
  </w:num>
  <w:num w:numId="11">
    <w:abstractNumId w:val="10"/>
  </w:num>
  <w:num w:numId="12">
    <w:abstractNumId w:val="19"/>
  </w:num>
  <w:num w:numId="13">
    <w:abstractNumId w:val="16"/>
  </w:num>
  <w:num w:numId="14">
    <w:abstractNumId w:val="5"/>
  </w:num>
  <w:num w:numId="15">
    <w:abstractNumId w:val="0"/>
  </w:num>
  <w:num w:numId="16">
    <w:abstractNumId w:val="18"/>
  </w:num>
  <w:num w:numId="17">
    <w:abstractNumId w:val="3"/>
  </w:num>
  <w:num w:numId="18">
    <w:abstractNumId w:val="7"/>
  </w:num>
  <w:num w:numId="19">
    <w:abstractNumId w:val="20"/>
  </w:num>
  <w:num w:numId="20">
    <w:abstractNumId w:val="1"/>
  </w:num>
  <w:num w:numId="21">
    <w:abstractNumId w:val="6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DC7489"/>
    <w:rsid w:val="0013703E"/>
    <w:rsid w:val="001E1528"/>
    <w:rsid w:val="00303BC0"/>
    <w:rsid w:val="003C413C"/>
    <w:rsid w:val="00451513"/>
    <w:rsid w:val="0051744F"/>
    <w:rsid w:val="00561C63"/>
    <w:rsid w:val="005F2438"/>
    <w:rsid w:val="00681A5C"/>
    <w:rsid w:val="006E6060"/>
    <w:rsid w:val="009E4F01"/>
    <w:rsid w:val="00A43400"/>
    <w:rsid w:val="00A94AA3"/>
    <w:rsid w:val="00AF502A"/>
    <w:rsid w:val="00B64D3A"/>
    <w:rsid w:val="00D51B19"/>
    <w:rsid w:val="00D85F60"/>
    <w:rsid w:val="00DC7489"/>
    <w:rsid w:val="00E125F8"/>
    <w:rsid w:val="00EB0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3"/>
        <o:r id="V:Rule2" type="connector" idref="#_x0000_s1055"/>
        <o:r id="V:Rule3" type="connector" idref="#_x0000_s1035"/>
        <o:r id="V:Rule4" type="connector" idref="#_x0000_s1054"/>
        <o:r id="V:Rule5" type="connector" idref="#_x0000_s1032"/>
        <o:r id="V:Rule6" type="connector" idref="#_x0000_s1051"/>
        <o:r id="V:Rule7" type="connector" idref="#_x0000_s1034"/>
        <o:r id="V:Rule8" type="connector" idref="#_x0000_s1033"/>
        <o:r id="V:Rule9" type="connector" idref="#_x0000_s1052"/>
        <o:r id="V:Rule10" type="connector" idref="#_x0000_s1048"/>
        <o:r id="V:Rule11" type="connector" idref="#_x0000_s1050"/>
        <o:r id="V:Rule12" type="connector" idref="#_x0000_s1056"/>
        <o:r id="V:Rule13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489"/>
    <w:pPr>
      <w:ind w:left="720"/>
      <w:contextualSpacing/>
    </w:pPr>
  </w:style>
  <w:style w:type="table" w:styleId="a4">
    <w:name w:val="Table Grid"/>
    <w:basedOn w:val="a1"/>
    <w:uiPriority w:val="59"/>
    <w:rsid w:val="001370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7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7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EDF5F-C0B4-4266-8851-3CF03DA1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3248</Words>
  <Characters>18516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Presentation</dc:creator>
  <cp:keywords/>
  <dc:description/>
  <cp:lastModifiedBy>Presentation</cp:lastModifiedBy>
  <cp:revision>19</cp:revision>
  <dcterms:created xsi:type="dcterms:W3CDTF">2013-03-24T09:36:00Z</dcterms:created>
  <dcterms:modified xsi:type="dcterms:W3CDTF">2013-03-30T12:45:00Z</dcterms:modified>
</cp:coreProperties>
</file>