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E8" w:rsidRPr="004168E8" w:rsidRDefault="004168E8" w:rsidP="004168E8">
      <w:pPr>
        <w:suppressAutoHyphens/>
        <w:spacing w:after="0" w:line="240" w:lineRule="auto"/>
        <w:ind w:left="708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</w:t>
      </w:r>
      <w:r w:rsidR="00DB44B1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приказом  управления образования  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администрации </w:t>
      </w:r>
      <w:proofErr w:type="gramStart"/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Нанайского</w:t>
      </w:r>
      <w:proofErr w:type="gramEnd"/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муниципального района</w:t>
      </w:r>
    </w:p>
    <w:p w:rsidR="004168E8" w:rsidRPr="004168E8" w:rsidRDefault="004168E8" w:rsidP="004168E8">
      <w:pPr>
        <w:suppressAutoHyphens/>
        <w:spacing w:after="0" w:line="240" w:lineRule="auto"/>
        <w:ind w:firstLine="450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от «  </w:t>
      </w:r>
      <w:r w:rsidRPr="00416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01  </w:t>
      </w: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 </w:t>
      </w:r>
      <w:r w:rsidRPr="00416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сентября </w:t>
      </w:r>
      <w:r w:rsidRPr="004168E8">
        <w:rPr>
          <w:rFonts w:ascii="Times New Roman" w:eastAsia="Times New Roman" w:hAnsi="Times New Roman" w:cs="Times New Roman"/>
          <w:sz w:val="24"/>
          <w:szCs w:val="24"/>
          <w:lang w:eastAsia="ar-SA"/>
        </w:rPr>
        <w:t>2014г. №</w:t>
      </w:r>
      <w:r w:rsidRPr="004168E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435а</w:t>
      </w:r>
    </w:p>
    <w:p w:rsidR="004168E8" w:rsidRDefault="004168E8" w:rsidP="0076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6640F" w:rsidRPr="004454D5" w:rsidRDefault="0076640F" w:rsidP="00766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5"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по проведению школьного тура олимпиады </w:t>
      </w:r>
      <w:r w:rsidRPr="00DB44B1">
        <w:rPr>
          <w:rFonts w:ascii="Times New Roman" w:hAnsi="Times New Roman" w:cs="Times New Roman"/>
          <w:b/>
          <w:sz w:val="24"/>
          <w:szCs w:val="24"/>
          <w:u w:val="single"/>
        </w:rPr>
        <w:t>по русскому языку</w:t>
      </w: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4D5">
        <w:rPr>
          <w:rFonts w:ascii="Times New Roman" w:hAnsi="Times New Roman" w:cs="Times New Roman"/>
          <w:b/>
          <w:sz w:val="24"/>
          <w:szCs w:val="24"/>
        </w:rPr>
        <w:t>2014-2015 учебный год</w:t>
      </w: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640F" w:rsidRPr="004454D5" w:rsidRDefault="0076640F" w:rsidP="0076640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76640F" w:rsidRPr="004454D5" w:rsidRDefault="0076640F" w:rsidP="0076640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906" w:rsidRPr="004454D5" w:rsidRDefault="0076640F" w:rsidP="008469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Настоящие  требования разработаны   на  основе  Порядка  проведения Всероссийской  олимпиады  школьников,  утвержденного  приказом  Министерства образования и науки Российской Федерации (далее </w:t>
      </w:r>
      <w:proofErr w:type="spellStart"/>
      <w:r w:rsidRPr="004454D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России) от 18.11.2013 № 1252, с учетом методических рекомендаций, подготовленных центральными предметно-мет</w:t>
      </w:r>
      <w:r w:rsidR="00846906">
        <w:rPr>
          <w:rFonts w:ascii="Times New Roman" w:eastAsia="Calibri" w:hAnsi="Times New Roman" w:cs="Times New Roman"/>
          <w:sz w:val="24"/>
          <w:szCs w:val="24"/>
        </w:rPr>
        <w:t xml:space="preserve">одическими комиссиями олимпиады, </w:t>
      </w:r>
      <w:r w:rsidR="00846906" w:rsidRPr="00445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</w:t>
      </w:r>
      <w:r w:rsidR="0084690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русскому языку </w:t>
      </w:r>
      <w:r w:rsidR="00846906" w:rsidRPr="004454D5">
        <w:rPr>
          <w:rFonts w:ascii="Times New Roman" w:eastAsia="Calibri" w:hAnsi="Times New Roman" w:cs="Times New Roman"/>
          <w:sz w:val="24"/>
          <w:szCs w:val="24"/>
        </w:rPr>
        <w:t xml:space="preserve">с  целью  оказания  помощи  оргкомитету школьного этапа олимпиады. </w:t>
      </w:r>
    </w:p>
    <w:p w:rsidR="0076640F" w:rsidRPr="004454D5" w:rsidRDefault="00846906" w:rsidP="008469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76640F" w:rsidRPr="004454D5">
        <w:rPr>
          <w:rFonts w:ascii="Times New Roman" w:eastAsia="Calibri" w:hAnsi="Times New Roman" w:cs="Times New Roman"/>
          <w:sz w:val="24"/>
          <w:szCs w:val="24"/>
        </w:rPr>
        <w:t>Организатором школь</w:t>
      </w:r>
      <w:r w:rsidR="00340C73">
        <w:rPr>
          <w:rFonts w:ascii="Times New Roman" w:eastAsia="Calibri" w:hAnsi="Times New Roman" w:cs="Times New Roman"/>
          <w:sz w:val="24"/>
          <w:szCs w:val="24"/>
        </w:rPr>
        <w:t xml:space="preserve">ного этапа олимпиады является </w:t>
      </w:r>
      <w:r w:rsidR="0076640F" w:rsidRPr="004454D5">
        <w:rPr>
          <w:rFonts w:ascii="Times New Roman" w:eastAsia="Calibri" w:hAnsi="Times New Roman" w:cs="Times New Roman"/>
          <w:sz w:val="24"/>
          <w:szCs w:val="24"/>
        </w:rPr>
        <w:t xml:space="preserve"> управление образования администрации Нанайского муниципального района Хабаровского края.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>К проведению олимпиады организаторы привлекают образовательные организации.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Сроки и место проведения школьного этапа Олимпиады определяется организаторами олимпиады, на основании </w:t>
      </w:r>
      <w:proofErr w:type="gramStart"/>
      <w:r w:rsidRPr="004454D5">
        <w:rPr>
          <w:rFonts w:ascii="Times New Roman" w:eastAsia="Calibri" w:hAnsi="Times New Roman" w:cs="Times New Roman"/>
          <w:sz w:val="24"/>
          <w:szCs w:val="24"/>
        </w:rPr>
        <w:t>приказа управления образования администрации Нанайского муниципального района Хабаровского края</w:t>
      </w:r>
      <w:proofErr w:type="gramEnd"/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76640F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Для проведения школьного этапа организатором данного этапа создаются организационный комитет (далее - Оргкомитет) и жюри школьного этапа Олимпиады.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2.  Функции оргкомитета</w:t>
      </w:r>
      <w:r w:rsidRPr="004454D5">
        <w:rPr>
          <w:rFonts w:ascii="Times New Roman" w:eastAsia="Calibri" w:hAnsi="Times New Roman" w:cs="Times New Roman"/>
          <w:b/>
          <w:sz w:val="24"/>
          <w:szCs w:val="24"/>
        </w:rPr>
        <w:cr/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Оргкомитет школьного этапа Олимпиады осуществляет общее руководство проведением школьного этапа Олимпиады и его организационным обеспечением.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Выполняет следующие функции: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определяет  организационно-технологическую  модель  проведения  олимпиады  и обеспечивает  ее реализацию;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организует  предусмотренные  Олимпиадой  состязания  в  строгом  соответствии  с утвержденными организатором требованиями;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тиражирование заданий, кодирование и декодирование работ участников;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  обеспечивает помещения;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жюри помещением для работы, техническими средствами;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оказание медицинской помощи участникам в случае необходимости;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обеспечивает безопасность участников в период Олимпиады;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 рассматривает конфликтные ситуации, возникшие при проведении Олимпиады; 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оформляет </w:t>
      </w:r>
      <w:r w:rsidR="00DB44B1">
        <w:rPr>
          <w:rFonts w:ascii="Times New Roman" w:eastAsia="Calibri" w:hAnsi="Times New Roman" w:cs="Times New Roman"/>
          <w:sz w:val="24"/>
          <w:szCs w:val="24"/>
        </w:rPr>
        <w:t>грамоты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победителей и призеров Олимпиады. </w:t>
      </w:r>
      <w:r w:rsidRPr="004454D5">
        <w:rPr>
          <w:rFonts w:ascii="Times New Roman" w:eastAsia="Calibri" w:hAnsi="Times New Roman" w:cs="Times New Roman"/>
          <w:sz w:val="24"/>
          <w:szCs w:val="24"/>
        </w:rPr>
        <w:cr/>
      </w:r>
      <w:r w:rsidRPr="004454D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>3.  Функции жюри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В состав  жюри  входят   педагогические  работники образовательных организаций.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454D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Жюри школьного этапа олимпиады выполняет следующие функции: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принимает  для  оценивания  закодированные  (обезличенные)  олимпиадные  работы участников олимпиады;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- оценивает  выполненные  олимпиадные  задания  в  соответствии  с  утвержденными критериями и методиками оценивания выполненных олимпиадных заданий;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проводит с участниками олимпиады анализ олимпиадных заданий и их решений;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осуществляет  очно  по  запросу  участника  олимпиады  показ  </w:t>
      </w:r>
      <w:proofErr w:type="gramStart"/>
      <w:r w:rsidRPr="004454D5">
        <w:rPr>
          <w:rFonts w:ascii="Times New Roman" w:eastAsia="Calibri" w:hAnsi="Times New Roman" w:cs="Times New Roman"/>
          <w:sz w:val="24"/>
          <w:szCs w:val="24"/>
        </w:rPr>
        <w:t>выполненных</w:t>
      </w:r>
      <w:proofErr w:type="gramEnd"/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им </w:t>
      </w:r>
    </w:p>
    <w:p w:rsidR="0076640F" w:rsidRPr="004454D5" w:rsidRDefault="0076640F" w:rsidP="007664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олимпиадных заданий;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представляет результаты олимпиады ее участникам;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рассматривает  очно  ап</w:t>
      </w:r>
      <w:r>
        <w:rPr>
          <w:rFonts w:ascii="Times New Roman" w:eastAsia="Calibri" w:hAnsi="Times New Roman" w:cs="Times New Roman"/>
          <w:sz w:val="24"/>
          <w:szCs w:val="24"/>
        </w:rPr>
        <w:t>елляции  участников  олимпиады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определяет победителей и призеров олимпиады на основании рейтинга;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  - представляет  организатору  олимпиады  результаты  олимпиады  (протоколы)  для  их утверждения; </w:t>
      </w:r>
    </w:p>
    <w:p w:rsidR="0076640F" w:rsidRPr="004454D5" w:rsidRDefault="0076640F" w:rsidP="00EF61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eastAsia="Calibri" w:hAnsi="Times New Roman" w:cs="Times New Roman"/>
          <w:sz w:val="24"/>
          <w:szCs w:val="24"/>
        </w:rPr>
        <w:t>- составляет  и  представляет  организат</w:t>
      </w:r>
      <w:r w:rsidR="00EF61CF">
        <w:rPr>
          <w:rFonts w:ascii="Times New Roman" w:eastAsia="Calibri" w:hAnsi="Times New Roman" w:cs="Times New Roman"/>
          <w:sz w:val="24"/>
          <w:szCs w:val="24"/>
        </w:rPr>
        <w:t xml:space="preserve">ору  школьного этапа  олимпиады </w:t>
      </w:r>
      <w:r w:rsidRPr="004454D5">
        <w:rPr>
          <w:rFonts w:ascii="Times New Roman" w:eastAsia="Calibri" w:hAnsi="Times New Roman" w:cs="Times New Roman"/>
          <w:sz w:val="24"/>
          <w:szCs w:val="24"/>
        </w:rPr>
        <w:t xml:space="preserve">аналитический отчет о результатах выполнения олимпиадных заданий. </w:t>
      </w:r>
      <w:r w:rsidRPr="004454D5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6640F" w:rsidRPr="004454D5" w:rsidRDefault="0076640F" w:rsidP="007664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 xml:space="preserve">4.  Форма и организация проведения Олимпиады  </w:t>
      </w:r>
    </w:p>
    <w:p w:rsidR="0076640F" w:rsidRPr="004454D5" w:rsidRDefault="0076640F" w:rsidP="0076640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640F" w:rsidRPr="004454D5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      Согласно Порядку проведения Всероссийской олимпиады школьников  в школьном этапе Олимпиады  по </w:t>
      </w:r>
      <w:r w:rsidR="00FE24B0">
        <w:rPr>
          <w:rFonts w:ascii="Times New Roman" w:hAnsi="Times New Roman" w:cs="Times New Roman"/>
          <w:sz w:val="24"/>
          <w:szCs w:val="24"/>
        </w:rPr>
        <w:t>русскому языку</w:t>
      </w:r>
      <w:r w:rsidRPr="004454D5">
        <w:rPr>
          <w:rFonts w:ascii="Times New Roman" w:hAnsi="Times New Roman" w:cs="Times New Roman"/>
          <w:sz w:val="24"/>
          <w:szCs w:val="24"/>
        </w:rPr>
        <w:t xml:space="preserve"> принимают  участие  учащиеся  5-11  классов  образовательных  организаций,  желающие участвовать в Олимпиаде.   </w:t>
      </w:r>
      <w:r w:rsidRPr="004454D5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</w:t>
      </w:r>
      <w:r w:rsidRPr="004454D5">
        <w:rPr>
          <w:rFonts w:ascii="Times New Roman" w:hAnsi="Times New Roman" w:cs="Times New Roman"/>
          <w:sz w:val="24"/>
          <w:szCs w:val="24"/>
        </w:rPr>
        <w:t xml:space="preserve">Квоты на участие в школьном этапе Олимпиады не устанавливается.   </w:t>
      </w:r>
    </w:p>
    <w:p w:rsidR="00FE24B0" w:rsidRPr="00FE24B0" w:rsidRDefault="0076640F" w:rsidP="003F3ADB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</w:t>
      </w:r>
      <w:r w:rsidR="003F3ADB">
        <w:rPr>
          <w:rFonts w:ascii="Times New Roman" w:hAnsi="Times New Roman" w:cs="Times New Roman"/>
          <w:sz w:val="24"/>
          <w:szCs w:val="24"/>
        </w:rPr>
        <w:t xml:space="preserve"> </w:t>
      </w:r>
      <w:r w:rsidR="00FE24B0" w:rsidRPr="00FE24B0">
        <w:rPr>
          <w:rFonts w:ascii="Times New Roman" w:hAnsi="Times New Roman" w:cs="Times New Roman"/>
          <w:sz w:val="24"/>
          <w:szCs w:val="24"/>
        </w:rPr>
        <w:t xml:space="preserve">Школьный  этап  Всероссийской  олимпиады  школьников  по  русскому  языку </w:t>
      </w:r>
    </w:p>
    <w:p w:rsidR="00FE24B0" w:rsidRPr="00FE24B0" w:rsidRDefault="00FE24B0" w:rsidP="003F3AD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B0">
        <w:rPr>
          <w:rFonts w:ascii="Times New Roman" w:hAnsi="Times New Roman" w:cs="Times New Roman"/>
          <w:sz w:val="24"/>
          <w:szCs w:val="24"/>
        </w:rPr>
        <w:t xml:space="preserve">проходит в один (письменный) тур, в виде ответов на конкретно поставленные вопросы </w:t>
      </w:r>
    </w:p>
    <w:p w:rsidR="00FE24B0" w:rsidRPr="00FE24B0" w:rsidRDefault="00FE24B0" w:rsidP="003F3AD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4B0">
        <w:rPr>
          <w:rFonts w:ascii="Times New Roman" w:hAnsi="Times New Roman" w:cs="Times New Roman"/>
          <w:sz w:val="24"/>
          <w:szCs w:val="24"/>
        </w:rPr>
        <w:t xml:space="preserve">или решений определенных лингвистических задач, отдельно для участников 5-6, 7-8, 9 </w:t>
      </w:r>
    </w:p>
    <w:p w:rsidR="00FE24B0" w:rsidRDefault="003F3ADB" w:rsidP="003F3ADB">
      <w:pPr>
        <w:tabs>
          <w:tab w:val="left" w:pos="11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10-11-х классов.  </w:t>
      </w:r>
    </w:p>
    <w:p w:rsidR="00FE24B0" w:rsidRPr="00FE24B0" w:rsidRDefault="0076640F" w:rsidP="003F3ADB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Школьный  этап  Олимпиады  по 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4454D5">
        <w:rPr>
          <w:rFonts w:ascii="Times New Roman" w:hAnsi="Times New Roman" w:cs="Times New Roman"/>
          <w:sz w:val="24"/>
          <w:szCs w:val="24"/>
        </w:rPr>
        <w:t xml:space="preserve">  проходит  в  один  день.  </w:t>
      </w:r>
      <w:r w:rsidR="00FE24B0" w:rsidRPr="00FE2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0F" w:rsidRP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640F">
        <w:rPr>
          <w:rFonts w:ascii="Times New Roman" w:hAnsi="Times New Roman" w:cs="Times New Roman"/>
          <w:sz w:val="24"/>
          <w:szCs w:val="24"/>
          <w:u w:val="single"/>
        </w:rPr>
        <w:t>Продолжительность олимпиады</w:t>
      </w:r>
      <w:r w:rsidR="003F3ADB">
        <w:rPr>
          <w:rFonts w:ascii="Times New Roman" w:hAnsi="Times New Roman" w:cs="Times New Roman"/>
          <w:sz w:val="24"/>
          <w:szCs w:val="24"/>
          <w:u w:val="single"/>
        </w:rPr>
        <w:t xml:space="preserve"> для каждой параллели</w:t>
      </w:r>
      <w:r w:rsidRPr="0076640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40F">
        <w:rPr>
          <w:rFonts w:ascii="Times New Roman" w:hAnsi="Times New Roman" w:cs="Times New Roman"/>
          <w:sz w:val="24"/>
          <w:szCs w:val="24"/>
        </w:rPr>
        <w:t xml:space="preserve">для 5-6 классов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40F">
        <w:rPr>
          <w:rFonts w:ascii="Times New Roman" w:hAnsi="Times New Roman" w:cs="Times New Roman"/>
          <w:sz w:val="24"/>
          <w:szCs w:val="24"/>
        </w:rPr>
        <w:t xml:space="preserve">60 минут;  </w:t>
      </w:r>
    </w:p>
    <w:p w:rsid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40F">
        <w:rPr>
          <w:rFonts w:ascii="Times New Roman" w:hAnsi="Times New Roman" w:cs="Times New Roman"/>
          <w:sz w:val="24"/>
          <w:szCs w:val="24"/>
        </w:rPr>
        <w:t xml:space="preserve">для 7-8 </w:t>
      </w:r>
      <w:r w:rsidRPr="003F3ADB">
        <w:rPr>
          <w:rFonts w:ascii="Times New Roman" w:hAnsi="Times New Roman" w:cs="Times New Roman"/>
          <w:sz w:val="24"/>
          <w:szCs w:val="24"/>
        </w:rPr>
        <w:t>классов –</w:t>
      </w:r>
      <w:r w:rsidR="00702A88">
        <w:rPr>
          <w:rFonts w:ascii="Times New Roman" w:hAnsi="Times New Roman" w:cs="Times New Roman"/>
          <w:sz w:val="24"/>
          <w:szCs w:val="24"/>
        </w:rPr>
        <w:t>120</w:t>
      </w:r>
      <w:r w:rsidRPr="003F3ADB">
        <w:rPr>
          <w:rFonts w:ascii="Times New Roman" w:hAnsi="Times New Roman" w:cs="Times New Roman"/>
          <w:sz w:val="24"/>
          <w:szCs w:val="24"/>
        </w:rPr>
        <w:t xml:space="preserve"> минут;</w:t>
      </w:r>
      <w:r w:rsidRPr="00766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40F">
        <w:rPr>
          <w:rFonts w:ascii="Times New Roman" w:hAnsi="Times New Roman" w:cs="Times New Roman"/>
          <w:sz w:val="24"/>
          <w:szCs w:val="24"/>
        </w:rPr>
        <w:t xml:space="preserve">для 9 класса – 180 минут; </w:t>
      </w:r>
    </w:p>
    <w:p w:rsidR="0076640F" w:rsidRDefault="0076640F" w:rsidP="0076640F">
      <w:pPr>
        <w:tabs>
          <w:tab w:val="left" w:pos="11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640F">
        <w:rPr>
          <w:rFonts w:ascii="Times New Roman" w:hAnsi="Times New Roman" w:cs="Times New Roman"/>
          <w:sz w:val="24"/>
          <w:szCs w:val="24"/>
        </w:rPr>
        <w:t>для 10-11 классов –180 минут.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r w:rsidRPr="0076640F">
        <w:rPr>
          <w:rFonts w:ascii="Times New Roman" w:hAnsi="Times New Roman" w:cs="Times New Roman"/>
          <w:sz w:val="24"/>
          <w:szCs w:val="24"/>
        </w:rPr>
        <w:t xml:space="preserve">Для  проведения школьного этапа   Олимпиады  следует  подготовить  аудитории  с    посадочными местами из расчета 1 стол на одного участника.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Для  нормальной  работы  участников  в  помещениях  необходимо  обеспечивать комфортные условия: тишину, чистоту, свежий воздух, достаточную освещенность рабочих мест.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В  целях  обеспечения  безопасности  участников  во    время  проведения  конкурсных мероприятий должен быть организован пункт скорой медицинской помощи, оборудованный соответствующими средствами ее оказания.  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Для каждого участника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40F">
        <w:rPr>
          <w:rFonts w:ascii="Times New Roman" w:hAnsi="Times New Roman" w:cs="Times New Roman"/>
          <w:sz w:val="24"/>
          <w:szCs w:val="24"/>
        </w:rPr>
        <w:t>необходимо подготовить распечатанный комплект заданий.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Для плодотворной работы в аудитории назначается дежурный (или дежурные).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1. Дежурный по аудитории предлагает участникам оставить вещи в определенном месте, например, у доски.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2. Дежурный по аудитории рассаживает участников Олимпиады по одному за парту.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3. Предупреждает, что работа должна быть выполнена только ручкой.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4. Дежурный по аудитории объявляет регламент Олимпиады (о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5. Титульный лист подписывается разборчивым почерком с указанием Ф.И.О. участников в именительном падеже, на самом бланке пометки не допускаются.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6. Необходимо указать на доске время начала и время окончания </w:t>
      </w:r>
      <w:r>
        <w:rPr>
          <w:rFonts w:ascii="Times New Roman" w:hAnsi="Times New Roman" w:cs="Times New Roman"/>
          <w:sz w:val="24"/>
          <w:szCs w:val="24"/>
        </w:rPr>
        <w:t>олимпиады</w:t>
      </w:r>
      <w:r w:rsidRPr="0076640F">
        <w:rPr>
          <w:rFonts w:ascii="Times New Roman" w:hAnsi="Times New Roman" w:cs="Times New Roman"/>
          <w:sz w:val="24"/>
          <w:szCs w:val="24"/>
        </w:rPr>
        <w:t>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lastRenderedPageBreak/>
        <w:t xml:space="preserve">7. После выполнения </w:t>
      </w:r>
      <w:r>
        <w:rPr>
          <w:rFonts w:ascii="Times New Roman" w:hAnsi="Times New Roman" w:cs="Times New Roman"/>
          <w:sz w:val="24"/>
          <w:szCs w:val="24"/>
        </w:rPr>
        <w:t xml:space="preserve">заданий олимпиады </w:t>
      </w:r>
      <w:r w:rsidRPr="0076640F">
        <w:rPr>
          <w:rFonts w:ascii="Times New Roman" w:hAnsi="Times New Roman" w:cs="Times New Roman"/>
          <w:sz w:val="24"/>
          <w:szCs w:val="24"/>
        </w:rPr>
        <w:t xml:space="preserve"> необходимо собрать работы. Пересчитать по количеству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Дежурные по аудитории не должны комментировать задания.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Все вопросы по заданиям дежурные должны передавать членам жюри или предметно-методической комиссии.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Работы участников для проверки необходимо кодировать.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Участники Олимпиады во время выполнения заданий могут выходить из аудитории только в сопровождении Дежурного, при этом выносить из аудитории задания и бланки ответов запрещается.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Во время проведения олимпиады участники олимпиады: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- должны соблюдать требования, утвержденные организатором школьного  этапа олимпиады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>;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- должны следовать указаниям представителей организатора олимпиады;</w:t>
      </w:r>
    </w:p>
    <w:p w:rsidR="0076640F" w:rsidRP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- не вправе общаться друг с другом, свободно перемещаться по аудитории.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>Запрещается пользоваться средствами связи и электронно-вычислительной техникой при выполнении олимпиадных заданий.</w:t>
      </w:r>
    </w:p>
    <w:p w:rsidR="0076640F" w:rsidRPr="0076640F" w:rsidRDefault="0076640F" w:rsidP="0076640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640F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олимпиады требований к организации и проведению школьного этапа олимпиады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 xml:space="preserve">, представитель организатора олимпиады вправе удалить данного участника олимпиады из аудитории, составив акт об удалении участника олимпиады. Участники олимпиады, которые были удалены, лишаются права дальнейшего участия в олимпиаде по </w:t>
      </w:r>
      <w:r>
        <w:rPr>
          <w:rFonts w:ascii="Times New Roman" w:hAnsi="Times New Roman" w:cs="Times New Roman"/>
          <w:sz w:val="24"/>
          <w:szCs w:val="24"/>
        </w:rPr>
        <w:t>русскому языку</w:t>
      </w:r>
      <w:r w:rsidRPr="0076640F">
        <w:rPr>
          <w:rFonts w:ascii="Times New Roman" w:hAnsi="Times New Roman" w:cs="Times New Roman"/>
          <w:sz w:val="24"/>
          <w:szCs w:val="24"/>
        </w:rPr>
        <w:t xml:space="preserve"> в текущем году.</w:t>
      </w:r>
    </w:p>
    <w:p w:rsidR="00353F64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454D5">
        <w:rPr>
          <w:rFonts w:ascii="Times New Roman" w:hAnsi="Times New Roman" w:cs="Times New Roman"/>
          <w:sz w:val="24"/>
          <w:szCs w:val="24"/>
        </w:rPr>
        <w:t>Наличие  в  аудитории  дополнительного  материала  (текстов  художественной литературы,  словарей  разных  видов,  учебно-методической  литературы,  средств мобильной  связи,  компьютера  и  т.д.)  исключается.  В  случае  нарушения  этих  условий  учащийся исключается из состава участников  олимпиады.</w:t>
      </w:r>
    </w:p>
    <w:p w:rsidR="0076640F" w:rsidRPr="004454D5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  </w:t>
      </w:r>
      <w:r w:rsidR="00353F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54D5">
        <w:rPr>
          <w:rFonts w:ascii="Times New Roman" w:hAnsi="Times New Roman" w:cs="Times New Roman"/>
          <w:sz w:val="24"/>
          <w:szCs w:val="24"/>
        </w:rPr>
        <w:t xml:space="preserve">Для  осуществления  контроля  над  проведением  школьного  этапа  олимпиады  по </w:t>
      </w:r>
      <w:r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4454D5">
        <w:rPr>
          <w:rFonts w:ascii="Times New Roman" w:hAnsi="Times New Roman" w:cs="Times New Roman"/>
          <w:sz w:val="24"/>
          <w:szCs w:val="24"/>
        </w:rPr>
        <w:t xml:space="preserve">рекомендуется пригласить </w:t>
      </w:r>
      <w:r w:rsidRPr="0076640F">
        <w:rPr>
          <w:rFonts w:ascii="Times New Roman" w:hAnsi="Times New Roman" w:cs="Times New Roman"/>
          <w:sz w:val="24"/>
          <w:szCs w:val="24"/>
        </w:rPr>
        <w:t>учителей-предметников, не преподающих русский язык.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40F" w:rsidRPr="004454D5" w:rsidRDefault="0076640F" w:rsidP="007664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454D5">
        <w:rPr>
          <w:rFonts w:ascii="Times New Roman" w:hAnsi="Times New Roman" w:cs="Times New Roman"/>
          <w:sz w:val="24"/>
          <w:szCs w:val="24"/>
        </w:rPr>
        <w:t xml:space="preserve"> </w:t>
      </w:r>
      <w:r w:rsidRPr="004454D5">
        <w:rPr>
          <w:rFonts w:ascii="Times New Roman" w:eastAsia="Calibri" w:hAnsi="Times New Roman" w:cs="Times New Roman"/>
          <w:b/>
          <w:sz w:val="24"/>
          <w:szCs w:val="24"/>
        </w:rPr>
        <w:t>5. Общая характеристика структуры заданий  школьного этапа</w:t>
      </w:r>
    </w:p>
    <w:p w:rsidR="0076640F" w:rsidRDefault="0076640F" w:rsidP="0076640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54D5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русскому языку</w:t>
      </w:r>
    </w:p>
    <w:p w:rsidR="003F3ADB" w:rsidRDefault="003F3ADB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    Школьный этап Олимпиады проводится по олимпиадным заданиям, разработанным муниципальной предметно-методической комиссией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русскому языку </w:t>
      </w: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школьного этапа Олимпиады, с учетом методических  рекомендаций  центральной  предметно-методической  комиссии  Олимпиады 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, а также составленным на основе общеобразовательных программ по </w:t>
      </w:r>
      <w:r>
        <w:rPr>
          <w:rFonts w:ascii="Times New Roman" w:eastAsia="Calibri" w:hAnsi="Times New Roman" w:cs="Times New Roman"/>
          <w:sz w:val="24"/>
          <w:szCs w:val="24"/>
        </w:rPr>
        <w:t>русскому языку</w:t>
      </w:r>
      <w:r w:rsidRPr="003F3ADB">
        <w:rPr>
          <w:rFonts w:ascii="Times New Roman" w:eastAsia="Calibri" w:hAnsi="Times New Roman" w:cs="Times New Roman"/>
          <w:sz w:val="24"/>
          <w:szCs w:val="24"/>
        </w:rPr>
        <w:t xml:space="preserve">, реализуемых на ступенях основного общего и среднего (полного) общего образования. </w:t>
      </w:r>
    </w:p>
    <w:p w:rsidR="00B26D81" w:rsidRDefault="003F3ADB" w:rsidP="00B26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частники  Олимпиады</w:t>
      </w:r>
      <w:r>
        <w:rPr>
          <w:rFonts w:ascii="Times New Roman" w:eastAsia="Calibri" w:hAnsi="Times New Roman" w:cs="Times New Roman"/>
          <w:sz w:val="24"/>
          <w:szCs w:val="24"/>
        </w:rPr>
        <w:t>, выполняя задания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продемонстрир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уют: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владение  орфоэпическими  нормами  русского  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тературного  языка  (ударение,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произношение твердых и мягких согласных, непроизносимые согласные и т. д.);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знание истории русского алфавита и основных этапов становления русской орфографии;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знание  семантической  системы  современного  русского  литературного  языка,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элементарную  осведомленность  в  происхождении  слов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 понимание  закономерностей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исторического развития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лексического значения слова; </w:t>
      </w:r>
      <w:r>
        <w:rPr>
          <w:rFonts w:ascii="Times New Roman" w:eastAsia="Calibri" w:hAnsi="Times New Roman" w:cs="Times New Roman"/>
          <w:sz w:val="24"/>
          <w:szCs w:val="24"/>
        </w:rPr>
        <w:cr/>
        <w:t xml:space="preserve"> 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знание русской фразеологии и умение анализировать ф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ункционирование фразеологизмов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в художественном тексте;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знание  речевых  норм  русского  языка  и  понимание  их  обусловленности  языковой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системой;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навыки синхронного и диахронического морфемного и словообразовательного анализа;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знание  морфологической  системы  русского  языка  и  навыки  морфологич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еского  анализа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слова;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знание синтаксической системы русского языка и умение анализировать синтаксические </w:t>
      </w:r>
      <w:proofErr w:type="gramEnd"/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явления повышенной сложности;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элементарную осведомленность в области истории русского языкознания;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муникативные умения и  навыки; </w:t>
      </w:r>
    </w:p>
    <w:p w:rsidR="00FE24B0" w:rsidRPr="00B26D81" w:rsidRDefault="00FE24B0" w:rsidP="00B26D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темам </w:t>
      </w:r>
      <w:r w:rsidR="00B26D81"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задания  </w:t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>распредел</w:t>
      </w:r>
      <w:r w:rsidR="00B26D81" w:rsidRPr="00B26D81">
        <w:rPr>
          <w:rFonts w:ascii="Times New Roman" w:eastAsia="Calibri" w:hAnsi="Times New Roman" w:cs="Times New Roman"/>
          <w:sz w:val="24"/>
          <w:szCs w:val="24"/>
          <w:u w:val="single"/>
        </w:rPr>
        <w:t>яются так:</w:t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1)  фонетика  и  орфоэпия  (выявление  специ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фики  соотношения  буква/звук, </w:t>
      </w:r>
      <w:r w:rsidRPr="00FE24B0">
        <w:rPr>
          <w:rFonts w:ascii="Times New Roman" w:eastAsia="Calibri" w:hAnsi="Times New Roman" w:cs="Times New Roman"/>
          <w:sz w:val="24"/>
          <w:szCs w:val="24"/>
        </w:rPr>
        <w:t>применение  орфоэпических  норм,  в  том  числе  использовани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е  отступления  от  нормы  как </w:t>
      </w:r>
      <w:r w:rsidRPr="00FE24B0">
        <w:rPr>
          <w:rFonts w:ascii="Times New Roman" w:eastAsia="Calibri" w:hAnsi="Times New Roman" w:cs="Times New Roman"/>
          <w:sz w:val="24"/>
          <w:szCs w:val="24"/>
        </w:rPr>
        <w:t>средства художественн</w:t>
      </w:r>
      <w:r w:rsidR="00B26D81">
        <w:rPr>
          <w:rFonts w:ascii="Times New Roman" w:eastAsia="Calibri" w:hAnsi="Times New Roman" w:cs="Times New Roman"/>
          <w:sz w:val="24"/>
          <w:szCs w:val="24"/>
        </w:rPr>
        <w:t>ой выразительности);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2)  словообразование  (современное  и  истор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ическое  членение  слова    на </w:t>
      </w:r>
      <w:r w:rsidRPr="00FE24B0">
        <w:rPr>
          <w:rFonts w:ascii="Times New Roman" w:eastAsia="Calibri" w:hAnsi="Times New Roman" w:cs="Times New Roman"/>
          <w:sz w:val="24"/>
          <w:szCs w:val="24"/>
        </w:rPr>
        <w:t>словообразовательные единицы и опреде</w:t>
      </w:r>
      <w:r w:rsidR="00B26D81">
        <w:rPr>
          <w:rFonts w:ascii="Times New Roman" w:eastAsia="Calibri" w:hAnsi="Times New Roman" w:cs="Times New Roman"/>
          <w:sz w:val="24"/>
          <w:szCs w:val="24"/>
        </w:rPr>
        <w:t>ление способа словообразования);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D81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3)  грамматика (разграничение грамматических ф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орм слова, демонстрация умения </w:t>
      </w:r>
      <w:r w:rsidRPr="00FE24B0">
        <w:rPr>
          <w:rFonts w:ascii="Times New Roman" w:eastAsia="Calibri" w:hAnsi="Times New Roman" w:cs="Times New Roman"/>
          <w:sz w:val="24"/>
          <w:szCs w:val="24"/>
        </w:rPr>
        <w:t>давать слову морфологическую характеристику в зависимост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 от его синтаксической роли в предложении);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E24B0">
        <w:rPr>
          <w:rFonts w:ascii="Times New Roman" w:eastAsia="Calibri" w:hAnsi="Times New Roman" w:cs="Times New Roman"/>
          <w:sz w:val="24"/>
          <w:szCs w:val="24"/>
        </w:rPr>
        <w:cr/>
        <w:t>4)  лексика  и  фразеология  (определение  лекси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ческого  значения  слов  одной </w:t>
      </w:r>
      <w:r w:rsidRPr="00FE24B0">
        <w:rPr>
          <w:rFonts w:ascii="Times New Roman" w:eastAsia="Calibri" w:hAnsi="Times New Roman" w:cs="Times New Roman"/>
          <w:sz w:val="24"/>
          <w:szCs w:val="24"/>
        </w:rPr>
        <w:t>тематической группы; знание семантики готовых единиц р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усского языка – фразеологизмов); </w:t>
      </w:r>
    </w:p>
    <w:p w:rsidR="00FE24B0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5)  графика и орфография (определение причин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 ошибки; понимание взаимосвязи </w:t>
      </w:r>
      <w:r w:rsidRPr="00FE24B0">
        <w:rPr>
          <w:rFonts w:ascii="Times New Roman" w:eastAsia="Calibri" w:hAnsi="Times New Roman" w:cs="Times New Roman"/>
          <w:sz w:val="24"/>
          <w:szCs w:val="24"/>
        </w:rPr>
        <w:t>букв и звуков, роли бу</w:t>
      </w:r>
      <w:proofErr w:type="gramStart"/>
      <w:r w:rsidRPr="00FE24B0">
        <w:rPr>
          <w:rFonts w:ascii="Times New Roman" w:eastAsia="Calibri" w:hAnsi="Times New Roman" w:cs="Times New Roman"/>
          <w:sz w:val="24"/>
          <w:szCs w:val="24"/>
        </w:rPr>
        <w:t>кв в сл</w:t>
      </w:r>
      <w:proofErr w:type="gramEnd"/>
      <w:r w:rsidRPr="00FE24B0">
        <w:rPr>
          <w:rFonts w:ascii="Times New Roman" w:eastAsia="Calibri" w:hAnsi="Times New Roman" w:cs="Times New Roman"/>
          <w:sz w:val="24"/>
          <w:szCs w:val="24"/>
        </w:rPr>
        <w:t>ове; элементарные знания истории русской письменности)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B26D81" w:rsidRPr="00FE24B0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7)  лексикография  (умение  работать  с  лексикограф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ическим  материалом,    знание </w:t>
      </w:r>
      <w:r w:rsidRPr="00FE24B0">
        <w:rPr>
          <w:rFonts w:ascii="Times New Roman" w:eastAsia="Calibri" w:hAnsi="Times New Roman" w:cs="Times New Roman"/>
          <w:sz w:val="24"/>
          <w:szCs w:val="24"/>
        </w:rPr>
        <w:t>структуры словарной статьи и специфики лингвистическо</w:t>
      </w:r>
      <w:r w:rsidR="00B26D81">
        <w:rPr>
          <w:rFonts w:ascii="Times New Roman" w:eastAsia="Calibri" w:hAnsi="Times New Roman" w:cs="Times New Roman"/>
          <w:sz w:val="24"/>
          <w:szCs w:val="24"/>
        </w:rPr>
        <w:t>й информации, изложенной в том или  ином  словаре);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D81" w:rsidRDefault="00FE24B0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8)  история  языка  (выявление  специфики  русского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  языка  среди  других  языков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славянской  группы;  сопоставление  некоторых  современных </w:t>
      </w:r>
      <w:r w:rsidR="00B26D81">
        <w:rPr>
          <w:rFonts w:ascii="Times New Roman" w:eastAsia="Calibri" w:hAnsi="Times New Roman" w:cs="Times New Roman"/>
          <w:sz w:val="24"/>
          <w:szCs w:val="24"/>
        </w:rPr>
        <w:t xml:space="preserve"> и  устаревших  грамматических форм). </w:t>
      </w:r>
    </w:p>
    <w:p w:rsidR="00FE24B0" w:rsidRPr="00B26D81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 классам распределение таково: </w:t>
      </w:r>
      <w:r w:rsidR="00FE24B0" w:rsidRPr="00B26D8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:rsidR="00B26D81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D81">
        <w:rPr>
          <w:rFonts w:ascii="Times New Roman" w:eastAsia="Calibri" w:hAnsi="Times New Roman" w:cs="Times New Roman"/>
          <w:b/>
          <w:sz w:val="24"/>
          <w:szCs w:val="24"/>
        </w:rPr>
        <w:t>-5-6  классы: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фонетика,  орфоэпия,  состав  слова,  орфография,  лексик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а,  морфология,  синтаксис  (в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современном состоянии и в исторической ретроспективе) –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программой для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5-6  классов,  где  обзорно  изучаются  в  разном  объеме  указанные  разделы.  Также включ</w:t>
      </w:r>
      <w:r>
        <w:rPr>
          <w:rFonts w:ascii="Times New Roman" w:eastAsia="Calibri" w:hAnsi="Times New Roman" w:cs="Times New Roman"/>
          <w:sz w:val="24"/>
          <w:szCs w:val="24"/>
        </w:rPr>
        <w:t>ены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 в  комплект  заданий  вопросы,  позволяющие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оценить  уровень  практической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грамотности  (орфографической  и  пунктуационной).  </w:t>
      </w:r>
    </w:p>
    <w:p w:rsidR="00FE24B0" w:rsidRPr="00FE24B0" w:rsidRDefault="00B26D81" w:rsidP="00B26D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Объём работы в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5-6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классах -  10 заданий. В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ремя  выполнения  –  астрономический  час.  </w:t>
      </w:r>
    </w:p>
    <w:p w:rsidR="00FE24B0" w:rsidRPr="00FE24B0" w:rsidRDefault="00B26D81" w:rsidP="0070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D8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E24B0" w:rsidRPr="00B26D81">
        <w:rPr>
          <w:rFonts w:ascii="Times New Roman" w:eastAsia="Calibri" w:hAnsi="Times New Roman" w:cs="Times New Roman"/>
          <w:b/>
          <w:sz w:val="24"/>
          <w:szCs w:val="24"/>
        </w:rPr>
        <w:t>7-8 классы</w:t>
      </w:r>
      <w:r w:rsidRPr="00FE24B0">
        <w:rPr>
          <w:rFonts w:ascii="Times New Roman" w:eastAsia="Calibri" w:hAnsi="Times New Roman" w:cs="Times New Roman"/>
          <w:sz w:val="24"/>
          <w:szCs w:val="24"/>
        </w:rPr>
        <w:t>:  фонети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ка,  орфоэпия,  состав  слова, </w:t>
      </w:r>
      <w:r w:rsidRPr="00FE24B0">
        <w:rPr>
          <w:rFonts w:ascii="Times New Roman" w:eastAsia="Calibri" w:hAnsi="Times New Roman" w:cs="Times New Roman"/>
          <w:sz w:val="24"/>
          <w:szCs w:val="24"/>
        </w:rPr>
        <w:t>лексика, морфология, синтаксис в современном состоянии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исторической ретроспективе.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Для данной возрастной группы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решаются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следующие конкретные задачи: </w:t>
      </w:r>
    </w:p>
    <w:p w:rsidR="00FE24B0" w:rsidRPr="00FE24B0" w:rsidRDefault="00FE24B0" w:rsidP="0070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1) привлечение широкого круга участников,  </w:t>
      </w:r>
    </w:p>
    <w:p w:rsidR="00FE24B0" w:rsidRPr="00FE24B0" w:rsidRDefault="00FE24B0" w:rsidP="0070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2) дифференциация участников по степени подготовки,  </w:t>
      </w:r>
    </w:p>
    <w:p w:rsidR="00FE24B0" w:rsidRPr="00FE24B0" w:rsidRDefault="00FE24B0" w:rsidP="00702A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3) умение анализировать языковой материал, сравнивать, делать выводы, </w:t>
      </w:r>
    </w:p>
    <w:p w:rsidR="00FE24B0" w:rsidRPr="00FE24B0" w:rsidRDefault="00FE24B0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4) выявление одаренных и интересующихся лингвис</w:t>
      </w:r>
      <w:r w:rsidR="00702A88">
        <w:rPr>
          <w:rFonts w:ascii="Times New Roman" w:eastAsia="Calibri" w:hAnsi="Times New Roman" w:cs="Times New Roman"/>
          <w:sz w:val="24"/>
          <w:szCs w:val="24"/>
        </w:rPr>
        <w:t xml:space="preserve">тикой детей и создание условий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для их поддержки. </w:t>
      </w:r>
      <w:r w:rsidRPr="00FE24B0">
        <w:rPr>
          <w:rFonts w:ascii="Times New Roman" w:eastAsia="Calibri" w:hAnsi="Times New Roman" w:cs="Times New Roman"/>
          <w:sz w:val="24"/>
          <w:szCs w:val="24"/>
        </w:rPr>
        <w:cr/>
      </w:r>
      <w:r w:rsidR="00702A88" w:rsidRPr="00702A88">
        <w:rPr>
          <w:rFonts w:ascii="Times New Roman" w:eastAsia="Calibri" w:hAnsi="Times New Roman" w:cs="Times New Roman"/>
          <w:sz w:val="24"/>
          <w:szCs w:val="24"/>
        </w:rPr>
        <w:t>Объём работы в</w:t>
      </w:r>
      <w:r w:rsidR="00702A88">
        <w:rPr>
          <w:rFonts w:ascii="Times New Roman" w:eastAsia="Calibri" w:hAnsi="Times New Roman" w:cs="Times New Roman"/>
          <w:sz w:val="24"/>
          <w:szCs w:val="24"/>
        </w:rPr>
        <w:t xml:space="preserve"> 7-8 классах- 8 заданий. Время </w:t>
      </w:r>
      <w:r w:rsidRPr="00FE24B0">
        <w:rPr>
          <w:rFonts w:ascii="Times New Roman" w:eastAsia="Calibri" w:hAnsi="Times New Roman" w:cs="Times New Roman"/>
          <w:sz w:val="24"/>
          <w:szCs w:val="24"/>
        </w:rPr>
        <w:t>выполнения –</w:t>
      </w:r>
      <w:r w:rsidR="00702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два астрономических   часа. </w:t>
      </w:r>
    </w:p>
    <w:p w:rsidR="00702A88" w:rsidRPr="00702A88" w:rsidRDefault="00702A88" w:rsidP="00C34A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02A88">
        <w:rPr>
          <w:rFonts w:ascii="Times New Roman" w:eastAsia="Calibri" w:hAnsi="Times New Roman" w:cs="Times New Roman"/>
          <w:sz w:val="24"/>
          <w:szCs w:val="24"/>
          <w:u w:val="single"/>
        </w:rPr>
        <w:t>По типам заданий:</w:t>
      </w:r>
      <w:r w:rsidR="00FE24B0" w:rsidRPr="00702A8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702A88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тесты;</w:t>
      </w:r>
    </w:p>
    <w:p w:rsidR="00FE24B0" w:rsidRPr="00FE24B0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л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ингвистические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задачи. </w:t>
      </w:r>
    </w:p>
    <w:p w:rsidR="00702A88" w:rsidRPr="00702A88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02A88">
        <w:rPr>
          <w:rFonts w:ascii="Times New Roman" w:eastAsia="Calibri" w:hAnsi="Times New Roman" w:cs="Times New Roman"/>
          <w:sz w:val="24"/>
          <w:szCs w:val="24"/>
          <w:u w:val="single"/>
        </w:rPr>
        <w:t>Формы тестов:</w:t>
      </w:r>
    </w:p>
    <w:p w:rsidR="00702A88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 с  открытым  ответом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702A88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с выбором ответов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E24B0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задания, которые  требуют  точного  и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>лаконичног</w:t>
      </w:r>
      <w:r>
        <w:rPr>
          <w:rFonts w:ascii="Times New Roman" w:eastAsia="Calibri" w:hAnsi="Times New Roman" w:cs="Times New Roman"/>
          <w:sz w:val="24"/>
          <w:szCs w:val="24"/>
        </w:rPr>
        <w:t>о ответа в утвердительной форме,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24B0" w:rsidRPr="00FE24B0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E24B0" w:rsidRPr="00FE24B0">
        <w:rPr>
          <w:rFonts w:ascii="Times New Roman" w:eastAsia="Calibri" w:hAnsi="Times New Roman" w:cs="Times New Roman"/>
          <w:sz w:val="24"/>
          <w:szCs w:val="24"/>
        </w:rPr>
        <w:t xml:space="preserve">таблица  с  пропусками  в  ячейках.  </w:t>
      </w:r>
    </w:p>
    <w:p w:rsidR="00C34ABC" w:rsidRDefault="00702A88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61C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="00FE24B0" w:rsidRPr="00EF61CF">
        <w:rPr>
          <w:rFonts w:ascii="Times New Roman" w:eastAsia="Calibri" w:hAnsi="Times New Roman" w:cs="Times New Roman"/>
          <w:b/>
          <w:sz w:val="24"/>
          <w:szCs w:val="24"/>
        </w:rPr>
        <w:t>9-11 классы</w:t>
      </w:r>
      <w:r w:rsidR="00C34ABC" w:rsidRPr="00EF61C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C34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4ABC" w:rsidRPr="00C34ABC">
        <w:rPr>
          <w:rFonts w:ascii="Times New Roman" w:eastAsia="Calibri" w:hAnsi="Times New Roman" w:cs="Times New Roman"/>
          <w:sz w:val="24"/>
          <w:szCs w:val="24"/>
        </w:rPr>
        <w:t>фонетика,  орфоэпия,  состав  слова, лексика, морфология, синтаксис в современном состояни</w:t>
      </w:r>
      <w:r w:rsidR="00C34ABC">
        <w:rPr>
          <w:rFonts w:ascii="Times New Roman" w:eastAsia="Calibri" w:hAnsi="Times New Roman" w:cs="Times New Roman"/>
          <w:sz w:val="24"/>
          <w:szCs w:val="24"/>
        </w:rPr>
        <w:t xml:space="preserve">и и исторической ретроспективе, </w:t>
      </w:r>
      <w:r w:rsidR="00EF61CF">
        <w:rPr>
          <w:rFonts w:ascii="Times New Roman" w:eastAsia="Calibri" w:hAnsi="Times New Roman" w:cs="Times New Roman"/>
          <w:sz w:val="24"/>
          <w:szCs w:val="24"/>
        </w:rPr>
        <w:t>лексикография.</w:t>
      </w:r>
    </w:p>
    <w:p w:rsidR="00FE24B0" w:rsidRPr="00FE24B0" w:rsidRDefault="00FE24B0" w:rsidP="00C34A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B0">
        <w:rPr>
          <w:rFonts w:ascii="Times New Roman" w:eastAsia="Calibri" w:hAnsi="Times New Roman" w:cs="Times New Roman"/>
          <w:sz w:val="24"/>
          <w:szCs w:val="24"/>
        </w:rPr>
        <w:t>Количество  заданий  на  школьном  этап</w:t>
      </w:r>
      <w:r w:rsidR="00C34ABC">
        <w:rPr>
          <w:rFonts w:ascii="Times New Roman" w:eastAsia="Calibri" w:hAnsi="Times New Roman" w:cs="Times New Roman"/>
          <w:sz w:val="24"/>
          <w:szCs w:val="24"/>
        </w:rPr>
        <w:t>е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  -  </w:t>
      </w:r>
      <w:r w:rsidR="00C34ABC">
        <w:rPr>
          <w:rFonts w:ascii="Times New Roman" w:eastAsia="Calibri" w:hAnsi="Times New Roman" w:cs="Times New Roman"/>
          <w:sz w:val="24"/>
          <w:szCs w:val="24"/>
        </w:rPr>
        <w:t xml:space="preserve">11  заданий,  время </w:t>
      </w:r>
      <w:r w:rsidRPr="00FE24B0">
        <w:rPr>
          <w:rFonts w:ascii="Times New Roman" w:eastAsia="Calibri" w:hAnsi="Times New Roman" w:cs="Times New Roman"/>
          <w:sz w:val="24"/>
          <w:szCs w:val="24"/>
        </w:rPr>
        <w:t xml:space="preserve">выполнения 3 астрономических часа.   </w:t>
      </w:r>
    </w:p>
    <w:p w:rsidR="00C34ABC" w:rsidRDefault="00C34ABC" w:rsidP="00353F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3F64" w:rsidRPr="00353F64" w:rsidRDefault="00353F64" w:rsidP="0035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6. Процедура кодирования, декодирования и оценивания </w:t>
      </w:r>
    </w:p>
    <w:p w:rsidR="00353F64" w:rsidRPr="00353F64" w:rsidRDefault="00353F64" w:rsidP="00353F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выполненных заданий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кодирование и декодирование работ участников организационный комитет школьного этапа олимпиады, привлекая сотрудников образовательных учреждений.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Предметно-методическая  комиссия  школьного этапа  Олимпиады  обеспечивает  ее проведение  не  только  соответствующим  комплектом  заданий,  но  и  системой  их оценивания.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Жюри рассматривает записи решений, приведенные в чистовике. </w:t>
      </w:r>
    </w:p>
    <w:p w:rsidR="00353F64" w:rsidRPr="00353F64" w:rsidRDefault="00353F64" w:rsidP="00743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При оценивании олимпиадных работ рекомендуется каждую из них проверять двум членам  комиссии  с  последующим  подключением  дополнительного  члена  жюри (председателя)  при  значительном  расхождении  оценок  тех,  кто  проверил  работу.  Это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53F64">
        <w:rPr>
          <w:rFonts w:ascii="Times New Roman" w:hAnsi="Times New Roman" w:cs="Times New Roman"/>
          <w:sz w:val="24"/>
          <w:szCs w:val="24"/>
        </w:rPr>
        <w:t>особенно важно при обращении к творческим заданиям, требующим развернутого текста.</w:t>
      </w:r>
    </w:p>
    <w:p w:rsidR="00353F64" w:rsidRPr="00353F64" w:rsidRDefault="00353F64" w:rsidP="00353F64">
      <w:pPr>
        <w:pStyle w:val="a3"/>
        <w:ind w:firstLine="429"/>
        <w:rPr>
          <w:rFonts w:ascii="Times New Roman" w:hAnsi="Times New Roman" w:cs="Times New Roman"/>
          <w:sz w:val="24"/>
          <w:szCs w:val="24"/>
          <w:u w:val="single"/>
        </w:rPr>
      </w:pPr>
      <w:r w:rsidRPr="00353F64">
        <w:rPr>
          <w:rFonts w:ascii="Times New Roman" w:hAnsi="Times New Roman" w:cs="Times New Roman"/>
          <w:sz w:val="24"/>
          <w:szCs w:val="24"/>
          <w:u w:val="single"/>
        </w:rPr>
        <w:t>Критерии оценивания:</w:t>
      </w:r>
    </w:p>
    <w:p w:rsidR="00353F64" w:rsidRPr="00353F64" w:rsidRDefault="00353F64" w:rsidP="00353F64">
      <w:pPr>
        <w:pStyle w:val="a3"/>
        <w:ind w:firstLine="42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Олимпиада не является контрольной работой: недопустимо снижение отметок за неаккуратные записи,  исправления в  работе. В то же время обязательным является снижение баллов за орфографические и пунктуационные ошибки.</w:t>
      </w:r>
    </w:p>
    <w:p w:rsidR="00353F64" w:rsidRPr="00353F64" w:rsidRDefault="00353F64" w:rsidP="00353F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Общее количество баллов следующее:</w:t>
      </w:r>
    </w:p>
    <w:tbl>
      <w:tblPr>
        <w:tblStyle w:val="a4"/>
        <w:tblW w:w="0" w:type="auto"/>
        <w:tblInd w:w="108" w:type="dxa"/>
        <w:tblLook w:val="04A0"/>
      </w:tblPr>
      <w:tblGrid>
        <w:gridCol w:w="2268"/>
        <w:gridCol w:w="3261"/>
        <w:gridCol w:w="2914"/>
      </w:tblGrid>
      <w:tr w:rsidR="00353F64" w:rsidRPr="00743443" w:rsidTr="00353F64">
        <w:tc>
          <w:tcPr>
            <w:tcW w:w="2268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914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353F64" w:rsidRPr="00743443" w:rsidTr="00353F64">
        <w:tc>
          <w:tcPr>
            <w:tcW w:w="2268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</w:p>
        </w:tc>
        <w:tc>
          <w:tcPr>
            <w:tcW w:w="3261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14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53F64" w:rsidRPr="00743443" w:rsidTr="00353F64">
        <w:tc>
          <w:tcPr>
            <w:tcW w:w="2268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3261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14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353F64" w:rsidRPr="00743443" w:rsidTr="00353F64">
        <w:tc>
          <w:tcPr>
            <w:tcW w:w="2268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3261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14" w:type="dxa"/>
          </w:tcPr>
          <w:p w:rsidR="00353F64" w:rsidRPr="00743443" w:rsidRDefault="00353F64" w:rsidP="00353F64">
            <w:pPr>
              <w:pStyle w:val="a3"/>
              <w:tabs>
                <w:tab w:val="left" w:pos="989"/>
                <w:tab w:val="center" w:pos="13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63</w:t>
            </w:r>
          </w:p>
        </w:tc>
      </w:tr>
      <w:tr w:rsidR="00353F64" w:rsidRPr="00743443" w:rsidTr="00353F64">
        <w:tc>
          <w:tcPr>
            <w:tcW w:w="2268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3261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14" w:type="dxa"/>
          </w:tcPr>
          <w:p w:rsidR="00353F64" w:rsidRPr="00743443" w:rsidRDefault="00353F64" w:rsidP="000F3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4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</w:tr>
    </w:tbl>
    <w:p w:rsidR="00353F64" w:rsidRPr="00743443" w:rsidRDefault="00353F64" w:rsidP="00353F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443">
        <w:rPr>
          <w:rFonts w:ascii="Times New Roman" w:hAnsi="Times New Roman" w:cs="Times New Roman"/>
          <w:sz w:val="24"/>
          <w:szCs w:val="24"/>
        </w:rPr>
        <w:t xml:space="preserve">Оценивание заданий </w:t>
      </w:r>
      <w:proofErr w:type="gramStart"/>
      <w:r w:rsidRPr="00743443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743443">
        <w:rPr>
          <w:rFonts w:ascii="Times New Roman" w:hAnsi="Times New Roman" w:cs="Times New Roman"/>
          <w:sz w:val="24"/>
          <w:szCs w:val="24"/>
        </w:rPr>
        <w:t>. в ключах для каждого класса.</w:t>
      </w:r>
    </w:p>
    <w:p w:rsidR="00353F64" w:rsidRPr="00353F64" w:rsidRDefault="00353F64" w:rsidP="00353F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7.  Процедура анализа заданий и показа работ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Основная  цель  процедуры  анализа  заданий:  знакомство  участников  Олимпиады  с  основными  идеями  решения  каждого  из  предложенных  заданий,  а  также  с  типичными ошибками, допущенными участниками Олимпиады при выполнении заданий, знакомство с критериями оценивания.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Анализ  олимпиадных  заданий  школьного  этапа  может  быть  организован  через  сеть Интернет,  путем  размещения  ответов  на  задания  (решения  заданий)    на  сайте школы.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>8.  Порядок проведения апелляции по результатам проверки заданий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Апелляция  проводится  в  случаях  несогласия  участника  Олимпиады с  результатами оценивания его олимпиадной работы или нарушения процедуры проведения Олимпиады.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Для проведения апелляции оргкомитет Олимпиады создает апелляционную комиссию из членов жюри (не менее трех человек). 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Порядок  проведения  апелляции  доводится  до  сведения  участников  Олимпиады,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сопровождающих  их лиц перед началом проведения Олимпиады.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Критерии  и  методика  оценивания  олимпиадных  заданий  не  могут  быть  предметом апелляции и пересмотру не подлежат.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Участнику  Олимпиады,  подавшему  апелляцию,  должна  быть  предоставлена возможность  убедиться  в  том,  что  его  работа  проверена  и  оценена  в  соответствии  </w:t>
      </w:r>
      <w:proofErr w:type="gramStart"/>
      <w:r w:rsidRPr="00353F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3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критериями  и  методикой,  разработанными  муниципальной  предметно-методической комиссией.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Для проведения апелляции участник Олимпиады подает письменное заявление на имя председателя жюри по установленной форме.  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Заявление на апелляцию принимаются в течение 1 часа после окончания показа работ участников.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Рассмотрение апелляции проводится с участием самого участника олимпиады.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lastRenderedPageBreak/>
        <w:t xml:space="preserve">Решения  апелляционной  комиссии  принимаются  простым  большинством  голосов  от списочного  состава  комиссии.  В  случае  равенства  голосов  председатель  комиссии  имеет право  решающего  голоса.  Решения  апелляционной  комиссии  являются  окончательными  и пересмотру не подлежат. По результатам рассмотрения апелляции жюри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Работа  апелляционной  комиссии  оформляется  протоколами,  которые  подписываются председателем  и  всеми  членами  комиссии.  Протоколы  проведения  апелляции  передаются председателю жюри для внесения соответствующих изменений в отчетную документацию.  </w:t>
      </w:r>
      <w:r w:rsidRPr="00353F64">
        <w:rPr>
          <w:rFonts w:ascii="Times New Roman" w:hAnsi="Times New Roman" w:cs="Times New Roman"/>
          <w:sz w:val="24"/>
          <w:szCs w:val="24"/>
        </w:rPr>
        <w:cr/>
      </w:r>
    </w:p>
    <w:p w:rsidR="00353F64" w:rsidRPr="00353F64" w:rsidRDefault="00353F64" w:rsidP="00353F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F64">
        <w:rPr>
          <w:rFonts w:ascii="Times New Roman" w:hAnsi="Times New Roman" w:cs="Times New Roman"/>
          <w:b/>
          <w:sz w:val="24"/>
          <w:szCs w:val="24"/>
        </w:rPr>
        <w:t xml:space="preserve">9.  Порядок подведения итогов Олимпиады </w:t>
      </w:r>
    </w:p>
    <w:p w:rsidR="00FE24B0" w:rsidRPr="00FE24B0" w:rsidRDefault="00FE24B0" w:rsidP="00743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4B0">
        <w:rPr>
          <w:rFonts w:ascii="Times New Roman" w:hAnsi="Times New Roman" w:cs="Times New Roman"/>
          <w:sz w:val="24"/>
          <w:szCs w:val="24"/>
        </w:rPr>
        <w:t>Определение  победителей  и  призеров  школьного  этап</w:t>
      </w:r>
      <w:r w:rsidR="00743443">
        <w:rPr>
          <w:rFonts w:ascii="Times New Roman" w:hAnsi="Times New Roman" w:cs="Times New Roman"/>
          <w:sz w:val="24"/>
          <w:szCs w:val="24"/>
        </w:rPr>
        <w:t xml:space="preserve">а </w:t>
      </w:r>
      <w:r w:rsidRPr="00FE24B0">
        <w:rPr>
          <w:rFonts w:ascii="Times New Roman" w:hAnsi="Times New Roman" w:cs="Times New Roman"/>
          <w:sz w:val="24"/>
          <w:szCs w:val="24"/>
        </w:rPr>
        <w:t xml:space="preserve">Олимпиады  осуществляется  на  основе  «Порядка  проведения  Всероссийской  олимпиаде школьников»,  утверждённого  приказом  Министерства  образования  и  науки  Российской Федерации от 18 ноября 2013 г. № 1252. </w:t>
      </w:r>
    </w:p>
    <w:p w:rsidR="00FE24B0" w:rsidRPr="00FE24B0" w:rsidRDefault="00FE24B0" w:rsidP="00743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4B0">
        <w:rPr>
          <w:rFonts w:ascii="Times New Roman" w:hAnsi="Times New Roman" w:cs="Times New Roman"/>
          <w:sz w:val="24"/>
          <w:szCs w:val="24"/>
        </w:rPr>
        <w:t xml:space="preserve">  После  проверки  работ  проводится  их  анализ  и  пок</w:t>
      </w:r>
      <w:r w:rsidR="00743443">
        <w:rPr>
          <w:rFonts w:ascii="Times New Roman" w:hAnsi="Times New Roman" w:cs="Times New Roman"/>
          <w:sz w:val="24"/>
          <w:szCs w:val="24"/>
        </w:rPr>
        <w:t xml:space="preserve">аз,  а  также  рассматриваются </w:t>
      </w:r>
      <w:r w:rsidRPr="00FE24B0">
        <w:rPr>
          <w:rFonts w:ascii="Times New Roman" w:hAnsi="Times New Roman" w:cs="Times New Roman"/>
          <w:sz w:val="24"/>
          <w:szCs w:val="24"/>
        </w:rPr>
        <w:t xml:space="preserve">апелляции участников.  </w:t>
      </w:r>
      <w:r w:rsidR="00743443" w:rsidRPr="00743443">
        <w:rPr>
          <w:rFonts w:ascii="Times New Roman" w:hAnsi="Times New Roman" w:cs="Times New Roman"/>
          <w:sz w:val="24"/>
          <w:szCs w:val="24"/>
        </w:rPr>
        <w:t>Определение  победителей  и  призеров на  школьном  уровне</w:t>
      </w:r>
      <w:r w:rsidR="00743443">
        <w:rPr>
          <w:rFonts w:ascii="Times New Roman" w:hAnsi="Times New Roman" w:cs="Times New Roman"/>
          <w:sz w:val="24"/>
          <w:szCs w:val="24"/>
        </w:rPr>
        <w:t xml:space="preserve"> </w:t>
      </w:r>
      <w:r w:rsidR="00743443" w:rsidRPr="00743443">
        <w:rPr>
          <w:rFonts w:ascii="Times New Roman" w:hAnsi="Times New Roman" w:cs="Times New Roman"/>
          <w:sz w:val="24"/>
          <w:szCs w:val="24"/>
        </w:rPr>
        <w:t>проводит</w:t>
      </w:r>
      <w:r w:rsidR="00743443">
        <w:rPr>
          <w:rFonts w:ascii="Times New Roman" w:hAnsi="Times New Roman" w:cs="Times New Roman"/>
          <w:sz w:val="24"/>
          <w:szCs w:val="24"/>
        </w:rPr>
        <w:t xml:space="preserve">ся </w:t>
      </w:r>
      <w:r w:rsidR="00743443" w:rsidRPr="00743443">
        <w:rPr>
          <w:rFonts w:ascii="Times New Roman" w:hAnsi="Times New Roman" w:cs="Times New Roman"/>
          <w:sz w:val="24"/>
          <w:szCs w:val="24"/>
        </w:rPr>
        <w:t xml:space="preserve"> отдельно в каждой параллели – в </w:t>
      </w:r>
      <w:r w:rsidR="00743443">
        <w:rPr>
          <w:rFonts w:ascii="Times New Roman" w:hAnsi="Times New Roman" w:cs="Times New Roman"/>
          <w:sz w:val="24"/>
          <w:szCs w:val="24"/>
        </w:rPr>
        <w:t xml:space="preserve">5 и 6, </w:t>
      </w:r>
      <w:r w:rsidR="00743443" w:rsidRPr="00743443">
        <w:rPr>
          <w:rFonts w:ascii="Times New Roman" w:hAnsi="Times New Roman" w:cs="Times New Roman"/>
          <w:sz w:val="24"/>
          <w:szCs w:val="24"/>
        </w:rPr>
        <w:t>7 и в 8 классе</w:t>
      </w:r>
      <w:r w:rsidR="00743443">
        <w:rPr>
          <w:rFonts w:ascii="Times New Roman" w:hAnsi="Times New Roman" w:cs="Times New Roman"/>
          <w:sz w:val="24"/>
          <w:szCs w:val="24"/>
        </w:rPr>
        <w:t>, 9 классе, 10 и 11 классах</w:t>
      </w:r>
      <w:r w:rsidR="00743443" w:rsidRPr="00743443">
        <w:rPr>
          <w:rFonts w:ascii="Times New Roman" w:hAnsi="Times New Roman" w:cs="Times New Roman"/>
          <w:sz w:val="24"/>
          <w:szCs w:val="24"/>
        </w:rPr>
        <w:t>.</w:t>
      </w:r>
    </w:p>
    <w:p w:rsidR="00743443" w:rsidRPr="00743443" w:rsidRDefault="00353F64" w:rsidP="007434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Победители  и  призеры  школьного  этапа  Олимпиады  определяются  по результатам выполнения  заданий. Итоговый результат каждого участника подсчитывается как сумма баллов за выполнение всех заданий.  </w:t>
      </w:r>
      <w:r w:rsidR="00743443" w:rsidRPr="00743443">
        <w:rPr>
          <w:rFonts w:ascii="Times New Roman" w:hAnsi="Times New Roman" w:cs="Times New Roman"/>
          <w:sz w:val="24"/>
          <w:szCs w:val="24"/>
        </w:rPr>
        <w:t xml:space="preserve">Количество  призеров  школьного  этапа  Олимпиады  определяется,  исходя  из  квоты  победителей  и  призеров, </w:t>
      </w:r>
    </w:p>
    <w:p w:rsidR="00353F64" w:rsidRPr="00353F64" w:rsidRDefault="00743443" w:rsidP="007434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443">
        <w:rPr>
          <w:rFonts w:ascii="Times New Roman" w:hAnsi="Times New Roman" w:cs="Times New Roman"/>
          <w:sz w:val="24"/>
          <w:szCs w:val="24"/>
        </w:rPr>
        <w:t xml:space="preserve">установленной организатором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743443">
        <w:rPr>
          <w:rFonts w:ascii="Times New Roman" w:hAnsi="Times New Roman" w:cs="Times New Roman"/>
          <w:sz w:val="24"/>
          <w:szCs w:val="24"/>
        </w:rPr>
        <w:t xml:space="preserve"> этапа Олимпиады.</w:t>
      </w:r>
      <w:r w:rsidRPr="00743443">
        <w:t xml:space="preserve"> </w:t>
      </w:r>
      <w:proofErr w:type="gramStart"/>
      <w:r w:rsidRPr="00743443">
        <w:rPr>
          <w:rFonts w:ascii="Times New Roman" w:hAnsi="Times New Roman" w:cs="Times New Roman"/>
          <w:sz w:val="24"/>
          <w:szCs w:val="24"/>
        </w:rPr>
        <w:t>В случае, когда у участника школьного этапа Олимп</w:t>
      </w:r>
      <w:r>
        <w:rPr>
          <w:rFonts w:ascii="Times New Roman" w:hAnsi="Times New Roman" w:cs="Times New Roman"/>
          <w:sz w:val="24"/>
          <w:szCs w:val="24"/>
        </w:rPr>
        <w:t xml:space="preserve">иады, определяемого в пределах </w:t>
      </w:r>
      <w:r w:rsidRPr="00743443">
        <w:rPr>
          <w:rFonts w:ascii="Times New Roman" w:hAnsi="Times New Roman" w:cs="Times New Roman"/>
          <w:sz w:val="24"/>
          <w:szCs w:val="24"/>
        </w:rPr>
        <w:t>установленной квоты в качестве призера, оказывается колич</w:t>
      </w:r>
      <w:r>
        <w:rPr>
          <w:rFonts w:ascii="Times New Roman" w:hAnsi="Times New Roman" w:cs="Times New Roman"/>
          <w:sz w:val="24"/>
          <w:szCs w:val="24"/>
        </w:rPr>
        <w:t xml:space="preserve">ество баллов такое же, как и у </w:t>
      </w:r>
      <w:r w:rsidRPr="00743443">
        <w:rPr>
          <w:rFonts w:ascii="Times New Roman" w:hAnsi="Times New Roman" w:cs="Times New Roman"/>
          <w:sz w:val="24"/>
          <w:szCs w:val="24"/>
        </w:rPr>
        <w:t>следующих за ним в итоговой таблице, решение по данном</w:t>
      </w:r>
      <w:r>
        <w:rPr>
          <w:rFonts w:ascii="Times New Roman" w:hAnsi="Times New Roman" w:cs="Times New Roman"/>
          <w:sz w:val="24"/>
          <w:szCs w:val="24"/>
        </w:rPr>
        <w:t xml:space="preserve">у участнику и всем участникам, </w:t>
      </w:r>
      <w:r w:rsidRPr="00743443">
        <w:rPr>
          <w:rFonts w:ascii="Times New Roman" w:hAnsi="Times New Roman" w:cs="Times New Roman"/>
          <w:sz w:val="24"/>
          <w:szCs w:val="24"/>
        </w:rPr>
        <w:t>имеющим  равное  с  ним  количество  баллов,  определяется  жюри  школьного  этап</w:t>
      </w:r>
      <w:r>
        <w:rPr>
          <w:rFonts w:ascii="Times New Roman" w:hAnsi="Times New Roman" w:cs="Times New Roman"/>
          <w:sz w:val="24"/>
          <w:szCs w:val="24"/>
        </w:rPr>
        <w:t>а Олимпиады.</w:t>
      </w:r>
      <w:r w:rsidRPr="0074344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Окончательные  результаты  участников  фиксируются  в  итоговой  таблице, представляющей  собой  ранжированный  список  участников,  расположенных  по  мере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убывания  набранных  ими  баллов.  </w:t>
      </w:r>
      <w:r w:rsidRPr="00353F64">
        <w:rPr>
          <w:rFonts w:ascii="Times New Roman" w:eastAsia="Calibri" w:hAnsi="Times New Roman" w:cs="Times New Roman"/>
          <w:sz w:val="24"/>
          <w:szCs w:val="24"/>
        </w:rPr>
        <w:t>Участники с одинаковыми баллами располагаются в алфавитном порядке. На основании итоговой таблицы жюри определяет победителей и призеров.</w:t>
      </w:r>
      <w:r w:rsidRPr="00353F64">
        <w:rPr>
          <w:rFonts w:ascii="Times New Roman" w:hAnsi="Times New Roman" w:cs="Times New Roman"/>
          <w:sz w:val="24"/>
          <w:szCs w:val="24"/>
        </w:rPr>
        <w:t xml:space="preserve"> Участники  с  одинаковыми  баллами  располагаются  в алфавитном  порядке.  На  основании  итоговой  таблицы  жюри  определяет  победителей  и призеров. 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Участники, набравшие менее 50 % от максимального числа баллов, не могут стать победителями или призерами вне зависимости от места в итоговой таблице и, следовательно, не могут участвовать в следующем этапе олимпиады.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Окончательные  итоги  Олимпиады  подводятся  на  заключительном  заседании  жюри после завершения процесса рассмотрения всех поданных участниками апелляций.  </w:t>
      </w:r>
    </w:p>
    <w:p w:rsidR="00353F64" w:rsidRPr="00353F64" w:rsidRDefault="00353F64" w:rsidP="00353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Документом,  фиксирующим  итоговые  результаты,    является  протокол  жюри,  подписанный  его  председателем,  а  также  членами жюри. 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Председатель  жюри  передает  протокол  по  определению  победителей  и  призеров    в оргкомитет для подготовки приказа об итогах соответствующего этапа Олимпиады. 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Официальным  объявлением  итогов  Олимпиады  считается  вывешенная  на  всеобщее обозрение  в  месте  проведения  Олимпиады  итоговая  таблица  результатов  выполнения олимпиадных  заданий,  заверенная  подписями  председателя  и  членов  жюри  или  итоговая таблица, размещенная в сети Интернета на соответствующем сайте.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Учащиеся, показавшие лучшие результаты примут участие в дальнейших этапах олимпиады. </w:t>
      </w:r>
    </w:p>
    <w:p w:rsidR="00B26D81" w:rsidRPr="00B26D81" w:rsidRDefault="00353F64" w:rsidP="007434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F64">
        <w:rPr>
          <w:rFonts w:ascii="Times New Roman" w:eastAsia="Calibri" w:hAnsi="Times New Roman" w:cs="Times New Roman"/>
          <w:sz w:val="24"/>
          <w:szCs w:val="24"/>
        </w:rPr>
        <w:t>Жюри этапа должно объявить баллы, полученные всеми участниками, в том числе не ставшими победителями и призерами.</w:t>
      </w:r>
    </w:p>
    <w:p w:rsidR="003F3ADB" w:rsidRPr="00353F64" w:rsidRDefault="003F3ADB" w:rsidP="003F3ADB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3F64" w:rsidRDefault="00353F64" w:rsidP="00353F64">
      <w:pPr>
        <w:autoSpaceDE w:val="0"/>
        <w:autoSpaceDN w:val="0"/>
        <w:adjustRightInd w:val="0"/>
        <w:spacing w:after="0" w:line="240" w:lineRule="auto"/>
        <w:ind w:right="-42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3F64">
        <w:rPr>
          <w:rFonts w:ascii="Times New Roman" w:eastAsia="Calibri" w:hAnsi="Times New Roman" w:cs="Times New Roman"/>
          <w:b/>
          <w:sz w:val="24"/>
          <w:szCs w:val="24"/>
        </w:rPr>
        <w:t>10. Материально-техническое обеспечение</w:t>
      </w:r>
    </w:p>
    <w:p w:rsidR="00743443" w:rsidRPr="00353F64" w:rsidRDefault="00743443" w:rsidP="00353F64">
      <w:pPr>
        <w:autoSpaceDE w:val="0"/>
        <w:autoSpaceDN w:val="0"/>
        <w:adjustRightInd w:val="0"/>
        <w:spacing w:after="0" w:line="240" w:lineRule="auto"/>
        <w:ind w:right="-425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Проведение олимпиады по </w:t>
      </w:r>
      <w:r w:rsidR="00EA1C63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 w:rsidRPr="00353F64">
        <w:rPr>
          <w:rFonts w:ascii="Times New Roman" w:hAnsi="Times New Roman" w:cs="Times New Roman"/>
          <w:sz w:val="24"/>
          <w:szCs w:val="24"/>
        </w:rPr>
        <w:t>не требует специальных технических средств, однако сопряжено с распечаткой и последующей проверкой олимпиадных заданий достаточно большого объема. Важно, чтобы организация проведения</w:t>
      </w:r>
      <w:r w:rsidR="008D595C">
        <w:rPr>
          <w:rFonts w:ascii="Times New Roman" w:hAnsi="Times New Roman" w:cs="Times New Roman"/>
          <w:sz w:val="24"/>
          <w:szCs w:val="24"/>
        </w:rPr>
        <w:t xml:space="preserve"> школьного</w:t>
      </w:r>
      <w:r w:rsidRPr="00353F64">
        <w:rPr>
          <w:rFonts w:ascii="Times New Roman" w:hAnsi="Times New Roman" w:cs="Times New Roman"/>
          <w:sz w:val="24"/>
          <w:szCs w:val="24"/>
        </w:rPr>
        <w:t xml:space="preserve"> этапа, доставки работ в места их проверки, объявления результатов обеспечивали единство возможностей для всех участников.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Участники олимпиады должны выполнять задания конкурса, сидя по одному за партой.  В аудитории в течение всего периода работы должен находиться дежурный.</w:t>
      </w:r>
    </w:p>
    <w:p w:rsidR="00353F64" w:rsidRPr="00353F64" w:rsidRDefault="00353F64" w:rsidP="00353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 xml:space="preserve">Помимо  необходимого  количества  комплектов  заданий  и  листов </w:t>
      </w:r>
      <w:r w:rsidR="0076668D">
        <w:rPr>
          <w:rFonts w:ascii="Times New Roman" w:hAnsi="Times New Roman" w:cs="Times New Roman"/>
          <w:sz w:val="24"/>
          <w:szCs w:val="24"/>
        </w:rPr>
        <w:t xml:space="preserve">для </w:t>
      </w:r>
      <w:r w:rsidRPr="00353F64">
        <w:rPr>
          <w:rFonts w:ascii="Times New Roman" w:hAnsi="Times New Roman" w:cs="Times New Roman"/>
          <w:sz w:val="24"/>
          <w:szCs w:val="24"/>
        </w:rPr>
        <w:t xml:space="preserve"> ответов,  в  аудитории должны быть запасные ручки, запасные комплекты заданий и запасные листы</w:t>
      </w:r>
      <w:r w:rsidR="0076668D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53F64">
        <w:rPr>
          <w:rFonts w:ascii="Times New Roman" w:hAnsi="Times New Roman" w:cs="Times New Roman"/>
          <w:sz w:val="24"/>
          <w:szCs w:val="24"/>
        </w:rPr>
        <w:t xml:space="preserve"> ответов. </w:t>
      </w: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F64">
        <w:rPr>
          <w:rFonts w:ascii="Times New Roman" w:hAnsi="Times New Roman" w:cs="Times New Roman"/>
          <w:sz w:val="24"/>
          <w:szCs w:val="24"/>
        </w:rPr>
        <w:t>На школьном  этапе олимпиады конкурсантам не разрешается пользоваться справочными материалами и любыми электронными средствами. Если во время проведения тура конкурсант будет замечен с мобильным телефоном, планшетом и т.д., то он должен быть дисквалифицирован.</w:t>
      </w:r>
    </w:p>
    <w:p w:rsidR="00353F64" w:rsidRPr="00353F64" w:rsidRDefault="00353F64" w:rsidP="0035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3F64" w:rsidRPr="00353F64" w:rsidRDefault="00353F64" w:rsidP="00353F64">
      <w:pPr>
        <w:autoSpaceDE w:val="0"/>
        <w:autoSpaceDN w:val="0"/>
        <w:adjustRightInd w:val="0"/>
        <w:spacing w:after="0" w:line="240" w:lineRule="auto"/>
        <w:ind w:right="-4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640F" w:rsidRDefault="0076640F" w:rsidP="00766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D23" w:rsidRPr="0076640F" w:rsidRDefault="00E72D23" w:rsidP="00E72D23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72D23" w:rsidRPr="0076640F" w:rsidSect="00DB44B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19F"/>
    <w:multiLevelType w:val="hybridMultilevel"/>
    <w:tmpl w:val="2CC6169C"/>
    <w:lvl w:ilvl="0" w:tplc="4A9A6054">
      <w:start w:val="1"/>
      <w:numFmt w:val="bullet"/>
      <w:lvlText w:val=""/>
      <w:lvlJc w:val="left"/>
      <w:pPr>
        <w:ind w:left="1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1">
    <w:nsid w:val="32A93981"/>
    <w:multiLevelType w:val="hybridMultilevel"/>
    <w:tmpl w:val="7A8236AE"/>
    <w:lvl w:ilvl="0" w:tplc="0419000D">
      <w:start w:val="1"/>
      <w:numFmt w:val="bullet"/>
      <w:lvlText w:val="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>
    <w:nsid w:val="3D5A567D"/>
    <w:multiLevelType w:val="hybridMultilevel"/>
    <w:tmpl w:val="09D8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03D36"/>
    <w:multiLevelType w:val="hybridMultilevel"/>
    <w:tmpl w:val="8814D2A6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64021"/>
    <w:rsid w:val="000331D3"/>
    <w:rsid w:val="000D098B"/>
    <w:rsid w:val="00125462"/>
    <w:rsid w:val="0018137C"/>
    <w:rsid w:val="00203A3A"/>
    <w:rsid w:val="0022682D"/>
    <w:rsid w:val="00240A45"/>
    <w:rsid w:val="002670A0"/>
    <w:rsid w:val="002903D6"/>
    <w:rsid w:val="002F36A9"/>
    <w:rsid w:val="00300471"/>
    <w:rsid w:val="00323822"/>
    <w:rsid w:val="00340C73"/>
    <w:rsid w:val="00353F64"/>
    <w:rsid w:val="00384B77"/>
    <w:rsid w:val="003B21F3"/>
    <w:rsid w:val="003C47BA"/>
    <w:rsid w:val="003F3ADB"/>
    <w:rsid w:val="004168E8"/>
    <w:rsid w:val="0042347D"/>
    <w:rsid w:val="0056131F"/>
    <w:rsid w:val="00702A88"/>
    <w:rsid w:val="00743443"/>
    <w:rsid w:val="0076640F"/>
    <w:rsid w:val="0076668D"/>
    <w:rsid w:val="00784177"/>
    <w:rsid w:val="0078488B"/>
    <w:rsid w:val="00792B2F"/>
    <w:rsid w:val="00797911"/>
    <w:rsid w:val="007A63B1"/>
    <w:rsid w:val="0082433D"/>
    <w:rsid w:val="00846906"/>
    <w:rsid w:val="00886B3F"/>
    <w:rsid w:val="008B2B2D"/>
    <w:rsid w:val="008D595C"/>
    <w:rsid w:val="00A759DD"/>
    <w:rsid w:val="00B00670"/>
    <w:rsid w:val="00B26D81"/>
    <w:rsid w:val="00B5339A"/>
    <w:rsid w:val="00C34ABC"/>
    <w:rsid w:val="00C64021"/>
    <w:rsid w:val="00CA124C"/>
    <w:rsid w:val="00CA24FE"/>
    <w:rsid w:val="00D901BB"/>
    <w:rsid w:val="00D931A4"/>
    <w:rsid w:val="00DA2031"/>
    <w:rsid w:val="00DB44B1"/>
    <w:rsid w:val="00E72D23"/>
    <w:rsid w:val="00EA1C63"/>
    <w:rsid w:val="00EE3B87"/>
    <w:rsid w:val="00EF61CF"/>
    <w:rsid w:val="00F433DC"/>
    <w:rsid w:val="00F54FF1"/>
    <w:rsid w:val="00F70B4D"/>
    <w:rsid w:val="00FA59FC"/>
    <w:rsid w:val="00FE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9"/>
    <w:pPr>
      <w:spacing w:after="0" w:line="240" w:lineRule="auto"/>
    </w:pPr>
  </w:style>
  <w:style w:type="table" w:styleId="a4">
    <w:name w:val="Table Grid"/>
    <w:basedOn w:val="a1"/>
    <w:uiPriority w:val="59"/>
    <w:rsid w:val="0022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6A9"/>
    <w:pPr>
      <w:spacing w:after="0" w:line="240" w:lineRule="auto"/>
    </w:pPr>
  </w:style>
  <w:style w:type="table" w:styleId="a4">
    <w:name w:val="Table Grid"/>
    <w:basedOn w:val="a1"/>
    <w:uiPriority w:val="59"/>
    <w:rsid w:val="0022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Топчевод ВВ</dc:creator>
  <cp:keywords/>
  <dc:description/>
  <cp:lastModifiedBy>Admin</cp:lastModifiedBy>
  <cp:revision>33</cp:revision>
  <cp:lastPrinted>2014-10-09T00:27:00Z</cp:lastPrinted>
  <dcterms:created xsi:type="dcterms:W3CDTF">2013-10-09T22:23:00Z</dcterms:created>
  <dcterms:modified xsi:type="dcterms:W3CDTF">2014-10-09T00:27:00Z</dcterms:modified>
</cp:coreProperties>
</file>